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549FA" w:rsidP="41F455E0" w:rsidRDefault="000549FA" w14:paraId="7DB9DF91" w14:textId="4DD4BC11">
      <w:pPr>
        <w:pStyle w:val="Normal"/>
        <w:pBdr>
          <w:bottom w:val="nil"/>
        </w:pBdr>
        <w:jc w:val="center"/>
      </w:pPr>
      <w:r w:rsidR="421E7017">
        <w:drawing>
          <wp:inline wp14:editId="6ED8FD3A" wp14:anchorId="4D61A0EA">
            <wp:extent cx="620755" cy="1094586"/>
            <wp:effectExtent l="0" t="0" r="0" b="0"/>
            <wp:docPr id="752734980" name="" title=""/>
            <wp:cNvGraphicFramePr>
              <a:graphicFrameLocks noChangeAspect="1"/>
            </wp:cNvGraphicFramePr>
            <a:graphic>
              <a:graphicData uri="http://schemas.openxmlformats.org/drawingml/2006/picture">
                <pic:pic>
                  <pic:nvPicPr>
                    <pic:cNvPr id="0" name=""/>
                    <pic:cNvPicPr/>
                  </pic:nvPicPr>
                  <pic:blipFill>
                    <a:blip r:embed="R610e0eac78d1418e">
                      <a:extLst>
                        <a:ext xmlns:a="http://schemas.openxmlformats.org/drawingml/2006/main" uri="{28A0092B-C50C-407E-A947-70E740481C1C}">
                          <a14:useLocalDpi val="0"/>
                        </a:ext>
                      </a:extLst>
                    </a:blip>
                    <a:stretch>
                      <a:fillRect/>
                    </a:stretch>
                  </pic:blipFill>
                  <pic:spPr>
                    <a:xfrm>
                      <a:off x="0" y="0"/>
                      <a:ext cx="620755" cy="1094586"/>
                    </a:xfrm>
                    <a:prstGeom prst="rect">
                      <a:avLst/>
                    </a:prstGeom>
                  </pic:spPr>
                </pic:pic>
              </a:graphicData>
            </a:graphic>
          </wp:inline>
        </w:drawing>
      </w:r>
      <w:r w:rsidR="421E7017">
        <w:rPr/>
        <w:t xml:space="preserve"> </w:t>
      </w:r>
      <w:r w:rsidR="6ED8FD3A">
        <w:rPr/>
        <w:t xml:space="preserve">   </w:t>
      </w:r>
      <w:r w:rsidR="421E7017">
        <w:drawing>
          <wp:inline wp14:editId="41F455E0" wp14:anchorId="56E3D15F">
            <wp:extent cx="1103952" cy="970558"/>
            <wp:effectExtent l="0" t="0" r="0" b="0"/>
            <wp:docPr id="1024312231" name="" title=""/>
            <wp:cNvGraphicFramePr>
              <a:graphicFrameLocks noChangeAspect="1"/>
            </wp:cNvGraphicFramePr>
            <a:graphic>
              <a:graphicData uri="http://schemas.openxmlformats.org/drawingml/2006/picture">
                <pic:pic>
                  <pic:nvPicPr>
                    <pic:cNvPr id="0" name=""/>
                    <pic:cNvPicPr/>
                  </pic:nvPicPr>
                  <pic:blipFill>
                    <a:blip r:embed="R1fafb2ffe1fa4226">
                      <a:extLst>
                        <a:ext xmlns:a="http://schemas.openxmlformats.org/drawingml/2006/main" uri="{28A0092B-C50C-407E-A947-70E740481C1C}">
                          <a14:useLocalDpi val="0"/>
                        </a:ext>
                      </a:extLst>
                    </a:blip>
                    <a:stretch>
                      <a:fillRect/>
                    </a:stretch>
                  </pic:blipFill>
                  <pic:spPr>
                    <a:xfrm>
                      <a:off x="0" y="0"/>
                      <a:ext cx="1103952" cy="970558"/>
                    </a:xfrm>
                    <a:prstGeom prst="rect">
                      <a:avLst/>
                    </a:prstGeom>
                  </pic:spPr>
                </pic:pic>
              </a:graphicData>
            </a:graphic>
          </wp:inline>
        </w:drawing>
      </w:r>
      <w:r w:rsidR="79CF72D4">
        <w:rPr/>
        <w:t xml:space="preserve">  </w:t>
      </w:r>
      <w:r w:rsidR="421E7017">
        <w:drawing>
          <wp:inline wp14:editId="2C21AE2E" wp14:anchorId="6F756CA3">
            <wp:extent cx="1302506" cy="1025723"/>
            <wp:effectExtent l="0" t="0" r="0" b="0"/>
            <wp:docPr id="675462886" name="" title=""/>
            <wp:cNvGraphicFramePr>
              <a:graphicFrameLocks noChangeAspect="1"/>
            </wp:cNvGraphicFramePr>
            <a:graphic>
              <a:graphicData uri="http://schemas.openxmlformats.org/drawingml/2006/picture">
                <pic:pic>
                  <pic:nvPicPr>
                    <pic:cNvPr id="0" name=""/>
                    <pic:cNvPicPr/>
                  </pic:nvPicPr>
                  <pic:blipFill>
                    <a:blip r:embed="R6d86445ff8d74743">
                      <a:extLst>
                        <a:ext xmlns:a="http://schemas.openxmlformats.org/drawingml/2006/main" uri="{28A0092B-C50C-407E-A947-70E740481C1C}">
                          <a14:useLocalDpi val="0"/>
                        </a:ext>
                      </a:extLst>
                    </a:blip>
                    <a:stretch>
                      <a:fillRect/>
                    </a:stretch>
                  </pic:blipFill>
                  <pic:spPr>
                    <a:xfrm>
                      <a:off x="0" y="0"/>
                      <a:ext cx="1302506" cy="1025723"/>
                    </a:xfrm>
                    <a:prstGeom prst="rect">
                      <a:avLst/>
                    </a:prstGeom>
                  </pic:spPr>
                </pic:pic>
              </a:graphicData>
            </a:graphic>
          </wp:inline>
        </w:drawing>
      </w:r>
    </w:p>
    <w:p w:rsidR="41F455E0" w:rsidP="41F455E0" w:rsidRDefault="41F455E0" w14:paraId="755BCBC1" w14:textId="7327B723">
      <w:pPr>
        <w:pStyle w:val="Normal"/>
        <w:jc w:val="center"/>
      </w:pPr>
    </w:p>
    <w:p w:rsidR="00581FCB" w:rsidRDefault="000549FA" w14:paraId="47D5CAFD" w14:textId="64467315">
      <w:pPr>
        <w:pBdr>
          <w:bottom w:val="nil"/>
        </w:pBdr>
        <w:rPr>
          <w:rFonts w:ascii="Twentieth Century" w:hAnsi="Twentieth Century" w:eastAsia="Twentieth Century" w:cs="Twentieth Century"/>
          <w:b/>
          <w:sz w:val="40"/>
          <w:szCs w:val="40"/>
        </w:rPr>
      </w:pPr>
      <w:r>
        <w:rPr>
          <w:rFonts w:ascii="Twentieth Century" w:hAnsi="Twentieth Century" w:eastAsia="Twentieth Century" w:cs="Twentieth Century"/>
          <w:b/>
          <w:sz w:val="40"/>
          <w:szCs w:val="40"/>
        </w:rPr>
        <w:t xml:space="preserve">Templates: Letters of Support and Letter of Commitment </w:t>
      </w:r>
    </w:p>
    <w:p w:rsidR="00581FCB" w:rsidRDefault="000549FA" w14:paraId="6FD9205A" w14:textId="77777777">
      <w:pPr>
        <w:rPr>
          <w:rFonts w:ascii="Twentieth Century" w:hAnsi="Twentieth Century" w:eastAsia="Twentieth Century" w:cs="Twentieth Century"/>
          <w:b/>
          <w:color w:val="0B5394"/>
          <w:sz w:val="28"/>
          <w:szCs w:val="28"/>
        </w:rPr>
      </w:pPr>
      <w:r>
        <w:rPr>
          <w:rFonts w:ascii="Twentieth Century" w:hAnsi="Twentieth Century" w:eastAsia="Twentieth Century" w:cs="Twentieth Century"/>
          <w:b/>
          <w:color w:val="0B5394"/>
          <w:sz w:val="28"/>
          <w:szCs w:val="28"/>
        </w:rPr>
        <w:t>Overview</w:t>
      </w:r>
    </w:p>
    <w:p w:rsidR="00581FCB" w:rsidRDefault="000549FA" w14:paraId="77BB11BB" w14:textId="77777777">
      <w:pPr>
        <w:pBdr>
          <w:bottom w:val="nil"/>
        </w:pBdr>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Below are overviews and templates for a Letter of Commitment (LOC) and a Letter of Support (LOS) to help you get the necessary letters prepared for your application. Please be advised that these templates are descriptive and not prescriptive, meaning you are free to modify them in order to best support your project proposal. Click on them below. </w:t>
      </w:r>
    </w:p>
    <w:p w:rsidR="00581FCB" w:rsidRDefault="009B520D" w14:paraId="5EA428A5" w14:textId="77777777">
      <w:pPr>
        <w:numPr>
          <w:ilvl w:val="0"/>
          <w:numId w:val="3"/>
        </w:numPr>
        <w:pBdr>
          <w:bottom w:val="nil"/>
        </w:pBdr>
        <w:spacing w:after="0" w:line="240" w:lineRule="auto"/>
        <w:jc w:val="both"/>
        <w:rPr>
          <w:rFonts w:ascii="Twentieth Century" w:hAnsi="Twentieth Century" w:eastAsia="Twentieth Century" w:cs="Twentieth Century"/>
          <w:sz w:val="24"/>
          <w:szCs w:val="24"/>
        </w:rPr>
      </w:pPr>
      <w:hyperlink w:anchor="kix.bi0k71a4qovq">
        <w:r w:rsidR="000549FA">
          <w:rPr>
            <w:rFonts w:ascii="Twentieth Century" w:hAnsi="Twentieth Century" w:eastAsia="Twentieth Century" w:cs="Twentieth Century"/>
            <w:color w:val="1155CC"/>
            <w:sz w:val="24"/>
            <w:szCs w:val="24"/>
            <w:u w:val="single"/>
          </w:rPr>
          <w:t>Overview: Letter of Commitment (LOC)</w:t>
        </w:r>
      </w:hyperlink>
    </w:p>
    <w:p w:rsidR="00581FCB" w:rsidRDefault="009B520D" w14:paraId="5AB82991" w14:textId="77777777">
      <w:pPr>
        <w:numPr>
          <w:ilvl w:val="0"/>
          <w:numId w:val="3"/>
        </w:numPr>
        <w:pBdr>
          <w:bottom w:val="nil"/>
        </w:pBdr>
        <w:spacing w:after="0" w:line="240" w:lineRule="auto"/>
        <w:jc w:val="both"/>
        <w:rPr>
          <w:rFonts w:ascii="Twentieth Century" w:hAnsi="Twentieth Century" w:eastAsia="Twentieth Century" w:cs="Twentieth Century"/>
          <w:sz w:val="24"/>
          <w:szCs w:val="24"/>
        </w:rPr>
      </w:pPr>
      <w:hyperlink w:anchor="kix.oqmgdzs1mvrc">
        <w:r w:rsidR="000549FA">
          <w:rPr>
            <w:rFonts w:ascii="Twentieth Century" w:hAnsi="Twentieth Century" w:eastAsia="Twentieth Century" w:cs="Twentieth Century"/>
            <w:color w:val="1155CC"/>
            <w:sz w:val="24"/>
            <w:szCs w:val="24"/>
            <w:u w:val="single"/>
          </w:rPr>
          <w:t xml:space="preserve">Template: Letter of Commitment </w:t>
        </w:r>
      </w:hyperlink>
    </w:p>
    <w:p w:rsidR="00581FCB" w:rsidRDefault="009B520D" w14:paraId="661F8188" w14:textId="77777777">
      <w:pPr>
        <w:numPr>
          <w:ilvl w:val="0"/>
          <w:numId w:val="3"/>
        </w:numPr>
        <w:pBdr>
          <w:bottom w:val="nil"/>
        </w:pBdr>
        <w:spacing w:after="0" w:line="240" w:lineRule="auto"/>
        <w:jc w:val="both"/>
        <w:rPr>
          <w:rFonts w:ascii="Twentieth Century" w:hAnsi="Twentieth Century" w:eastAsia="Twentieth Century" w:cs="Twentieth Century"/>
          <w:sz w:val="24"/>
          <w:szCs w:val="24"/>
        </w:rPr>
      </w:pPr>
      <w:hyperlink w:anchor="8hwpga14891w">
        <w:r w:rsidR="000549FA">
          <w:rPr>
            <w:rFonts w:ascii="Twentieth Century" w:hAnsi="Twentieth Century" w:eastAsia="Twentieth Century" w:cs="Twentieth Century"/>
            <w:color w:val="1155CC"/>
            <w:sz w:val="24"/>
            <w:szCs w:val="24"/>
            <w:u w:val="single"/>
          </w:rPr>
          <w:t>Overview: Letter of Support (LOS)</w:t>
        </w:r>
      </w:hyperlink>
    </w:p>
    <w:p w:rsidR="00581FCB" w:rsidRDefault="009B520D" w14:paraId="61B920C9" w14:textId="77777777">
      <w:pPr>
        <w:numPr>
          <w:ilvl w:val="0"/>
          <w:numId w:val="3"/>
        </w:numPr>
        <w:pBdr>
          <w:bottom w:val="nil"/>
        </w:pBdr>
        <w:spacing w:after="0" w:line="240" w:lineRule="auto"/>
        <w:jc w:val="both"/>
        <w:rPr>
          <w:rFonts w:ascii="Twentieth Century" w:hAnsi="Twentieth Century" w:eastAsia="Twentieth Century" w:cs="Twentieth Century"/>
          <w:sz w:val="24"/>
          <w:szCs w:val="24"/>
        </w:rPr>
      </w:pPr>
      <w:hyperlink w:anchor="d4yqnl4ee0y">
        <w:r w:rsidR="000549FA">
          <w:rPr>
            <w:rFonts w:ascii="Twentieth Century" w:hAnsi="Twentieth Century" w:eastAsia="Twentieth Century" w:cs="Twentieth Century"/>
            <w:color w:val="1155CC"/>
            <w:sz w:val="24"/>
            <w:szCs w:val="24"/>
            <w:u w:val="single"/>
          </w:rPr>
          <w:t>Template: Letter of Suppor</w:t>
        </w:r>
      </w:hyperlink>
      <w:r w:rsidR="000549FA">
        <w:rPr>
          <w:rFonts w:ascii="Twentieth Century" w:hAnsi="Twentieth Century" w:eastAsia="Twentieth Century" w:cs="Twentieth Century"/>
          <w:sz w:val="24"/>
          <w:szCs w:val="24"/>
        </w:rPr>
        <w:t>t</w:t>
      </w:r>
    </w:p>
    <w:p w:rsidR="00581FCB" w:rsidRDefault="00581FCB" w14:paraId="162BABD1" w14:textId="77777777">
      <w:pPr>
        <w:spacing w:after="0" w:line="240" w:lineRule="auto"/>
        <w:jc w:val="both"/>
        <w:rPr>
          <w:rFonts w:ascii="Twentieth Century" w:hAnsi="Twentieth Century" w:eastAsia="Twentieth Century" w:cs="Twentieth Century"/>
          <w:b/>
          <w:sz w:val="32"/>
          <w:szCs w:val="32"/>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330"/>
        <w:gridCol w:w="6030"/>
      </w:tblGrid>
      <w:tr w:rsidR="00581FCB" w14:paraId="64325B32" w14:textId="77777777">
        <w:trPr>
          <w:trHeight w:val="460"/>
        </w:trPr>
        <w:tc>
          <w:tcPr>
            <w:tcW w:w="3330" w:type="dxa"/>
            <w:tcBorders>
              <w:top w:val="single" w:color="00793C" w:sz="8" w:space="0"/>
              <w:left w:val="single" w:color="000000" w:sz="8" w:space="0"/>
              <w:bottom w:val="single" w:color="00793C" w:sz="8" w:space="0"/>
              <w:right w:val="single" w:color="000000" w:sz="8" w:space="0"/>
            </w:tcBorders>
            <w:shd w:val="clear" w:color="auto" w:fill="1F3864"/>
            <w:tcMar>
              <w:top w:w="20" w:type="dxa"/>
              <w:left w:w="100" w:type="dxa"/>
              <w:bottom w:w="100" w:type="dxa"/>
              <w:right w:w="100" w:type="dxa"/>
            </w:tcMar>
          </w:tcPr>
          <w:p w:rsidR="00581FCB" w:rsidRDefault="000549FA" w14:paraId="246B40E0" w14:textId="77777777">
            <w:pPr>
              <w:spacing w:before="240" w:after="240" w:line="240" w:lineRule="auto"/>
              <w:jc w:val="both"/>
              <w:rPr>
                <w:rFonts w:ascii="Arial" w:hAnsi="Arial" w:eastAsia="Arial" w:cs="Arial"/>
                <w:b/>
                <w:color w:val="FFFFFF"/>
              </w:rPr>
            </w:pPr>
            <w:r>
              <w:rPr>
                <w:rFonts w:ascii="Arial" w:hAnsi="Arial" w:eastAsia="Arial" w:cs="Arial"/>
                <w:b/>
                <w:color w:val="FFFFFF"/>
              </w:rPr>
              <w:t>If you…</w:t>
            </w:r>
          </w:p>
        </w:tc>
        <w:tc>
          <w:tcPr>
            <w:tcW w:w="6029" w:type="dxa"/>
            <w:tcBorders>
              <w:top w:val="single" w:color="00793C" w:sz="8" w:space="0"/>
              <w:left w:val="nil"/>
              <w:bottom w:val="single" w:color="00793C" w:sz="8" w:space="0"/>
              <w:right w:val="single" w:color="00793C" w:sz="8" w:space="0"/>
            </w:tcBorders>
            <w:shd w:val="clear" w:color="auto" w:fill="1F3864"/>
            <w:tcMar>
              <w:top w:w="20" w:type="dxa"/>
              <w:left w:w="100" w:type="dxa"/>
              <w:bottom w:w="100" w:type="dxa"/>
              <w:right w:w="100" w:type="dxa"/>
            </w:tcMar>
          </w:tcPr>
          <w:p w:rsidR="00581FCB" w:rsidRDefault="000549FA" w14:paraId="41A4A3F2" w14:textId="77777777">
            <w:pPr>
              <w:spacing w:before="240" w:after="240" w:line="240" w:lineRule="auto"/>
              <w:jc w:val="both"/>
              <w:rPr>
                <w:rFonts w:ascii="Arial" w:hAnsi="Arial" w:eastAsia="Arial" w:cs="Arial"/>
                <w:b/>
                <w:color w:val="FFFFFF"/>
              </w:rPr>
            </w:pPr>
            <w:r>
              <w:rPr>
                <w:rFonts w:ascii="Arial" w:hAnsi="Arial" w:eastAsia="Arial" w:cs="Arial"/>
                <w:b/>
                <w:color w:val="FFFFFF"/>
              </w:rPr>
              <w:t>…then you must attach</w:t>
            </w:r>
          </w:p>
        </w:tc>
      </w:tr>
      <w:tr w:rsidR="00581FCB" w:rsidTr="000549FA" w14:paraId="20159CE3" w14:textId="77777777">
        <w:trPr>
          <w:trHeight w:val="997"/>
        </w:trPr>
        <w:tc>
          <w:tcPr>
            <w:tcW w:w="3330" w:type="dxa"/>
            <w:tcBorders>
              <w:top w:val="nil"/>
              <w:left w:val="single" w:color="000000" w:sz="8" w:space="0"/>
              <w:bottom w:val="single" w:color="000000" w:sz="8" w:space="0"/>
              <w:right w:val="single" w:color="000000" w:sz="8" w:space="0"/>
            </w:tcBorders>
            <w:tcMar>
              <w:top w:w="20" w:type="dxa"/>
              <w:left w:w="100" w:type="dxa"/>
              <w:bottom w:w="100" w:type="dxa"/>
              <w:right w:w="100" w:type="dxa"/>
            </w:tcMar>
          </w:tcPr>
          <w:p w:rsidR="00581FCB" w:rsidRDefault="000549FA" w14:paraId="7AE176A9" w14:textId="77777777">
            <w:pPr>
              <w:spacing w:before="240" w:after="240" w:line="240" w:lineRule="auto"/>
              <w:jc w:val="both"/>
              <w:rPr>
                <w:rFonts w:ascii="Gill Sans" w:hAnsi="Gill Sans" w:eastAsia="Gill Sans" w:cs="Gill Sans"/>
                <w:sz w:val="24"/>
                <w:szCs w:val="24"/>
              </w:rPr>
            </w:pPr>
            <w:r>
              <w:rPr>
                <w:rFonts w:ascii="Gill Sans" w:hAnsi="Gill Sans" w:eastAsia="Gill Sans" w:cs="Gill Sans"/>
                <w:sz w:val="24"/>
                <w:szCs w:val="24"/>
              </w:rPr>
              <w:t>are a non-profit or a public agency</w:t>
            </w:r>
          </w:p>
        </w:tc>
        <w:tc>
          <w:tcPr>
            <w:tcW w:w="6029" w:type="dxa"/>
            <w:tcBorders>
              <w:top w:val="nil"/>
              <w:left w:val="nil"/>
              <w:bottom w:val="single" w:color="000000" w:sz="8" w:space="0"/>
              <w:right w:val="single" w:color="000000" w:sz="8" w:space="0"/>
            </w:tcBorders>
            <w:tcMar>
              <w:top w:w="20" w:type="dxa"/>
              <w:left w:w="100" w:type="dxa"/>
              <w:bottom w:w="100" w:type="dxa"/>
              <w:right w:w="100" w:type="dxa"/>
            </w:tcMar>
          </w:tcPr>
          <w:p w:rsidR="00581FCB" w:rsidRDefault="000549FA" w14:paraId="36922802" w14:textId="77777777">
            <w:pPr>
              <w:spacing w:before="240" w:after="240" w:line="240" w:lineRule="auto"/>
              <w:jc w:val="both"/>
              <w:rPr>
                <w:rFonts w:ascii="Gill Sans" w:hAnsi="Gill Sans" w:eastAsia="Gill Sans" w:cs="Gill Sans"/>
              </w:rPr>
            </w:pPr>
            <w:r>
              <w:rPr>
                <w:rFonts w:ascii="Gill Sans" w:hAnsi="Gill Sans" w:eastAsia="Gill Sans" w:cs="Gill Sans"/>
              </w:rPr>
              <w:t>support letter from a community-based organization or local community group</w:t>
            </w:r>
          </w:p>
        </w:tc>
      </w:tr>
      <w:tr w:rsidR="00581FCB" w:rsidTr="000549FA" w14:paraId="0A23FCA8" w14:textId="77777777">
        <w:trPr>
          <w:trHeight w:val="907"/>
        </w:trPr>
        <w:tc>
          <w:tcPr>
            <w:tcW w:w="3330" w:type="dxa"/>
            <w:tcBorders>
              <w:top w:val="nil"/>
              <w:left w:val="single" w:color="000000" w:sz="8" w:space="0"/>
              <w:bottom w:val="single" w:color="000000" w:sz="8" w:space="0"/>
              <w:right w:val="single" w:color="000000" w:sz="8" w:space="0"/>
            </w:tcBorders>
            <w:tcMar>
              <w:top w:w="20" w:type="dxa"/>
              <w:left w:w="100" w:type="dxa"/>
              <w:bottom w:w="100" w:type="dxa"/>
              <w:right w:w="100" w:type="dxa"/>
            </w:tcMar>
          </w:tcPr>
          <w:p w:rsidR="00581FCB" w:rsidRDefault="000549FA" w14:paraId="783060DE" w14:textId="77777777">
            <w:pPr>
              <w:spacing w:before="240" w:after="240" w:line="240" w:lineRule="auto"/>
              <w:jc w:val="both"/>
              <w:rPr>
                <w:rFonts w:ascii="Gill Sans" w:hAnsi="Gill Sans" w:eastAsia="Gill Sans" w:cs="Gill Sans"/>
                <w:sz w:val="24"/>
                <w:szCs w:val="24"/>
              </w:rPr>
            </w:pPr>
            <w:r>
              <w:rPr>
                <w:rFonts w:ascii="Gill Sans" w:hAnsi="Gill Sans" w:eastAsia="Gill Sans" w:cs="Gill Sans"/>
                <w:sz w:val="24"/>
                <w:szCs w:val="24"/>
              </w:rPr>
              <w:t>are a non-profit organization</w:t>
            </w:r>
          </w:p>
        </w:tc>
        <w:tc>
          <w:tcPr>
            <w:tcW w:w="6029" w:type="dxa"/>
            <w:tcBorders>
              <w:top w:val="nil"/>
              <w:left w:val="nil"/>
              <w:bottom w:val="single" w:color="000000" w:sz="8" w:space="0"/>
              <w:right w:val="single" w:color="000000" w:sz="8" w:space="0"/>
            </w:tcBorders>
            <w:tcMar>
              <w:top w:w="20" w:type="dxa"/>
              <w:left w:w="100" w:type="dxa"/>
              <w:bottom w:w="100" w:type="dxa"/>
              <w:right w:w="100" w:type="dxa"/>
            </w:tcMar>
          </w:tcPr>
          <w:p w:rsidR="00581FCB" w:rsidRDefault="000549FA" w14:paraId="73010B86" w14:textId="77777777">
            <w:pPr>
              <w:spacing w:before="240" w:after="240" w:line="240" w:lineRule="auto"/>
              <w:jc w:val="both"/>
              <w:rPr>
                <w:rFonts w:ascii="Gill Sans" w:hAnsi="Gill Sans" w:eastAsia="Gill Sans" w:cs="Gill Sans"/>
              </w:rPr>
            </w:pPr>
            <w:r>
              <w:rPr>
                <w:rFonts w:ascii="Gill Sans" w:hAnsi="Gill Sans" w:eastAsia="Gill Sans" w:cs="Gill Sans"/>
              </w:rPr>
              <w:t>documented incorporation status for at least one year from the time of voucher application submission</w:t>
            </w:r>
          </w:p>
        </w:tc>
      </w:tr>
      <w:tr w:rsidR="00581FCB" w:rsidTr="000549FA" w14:paraId="238D7A0D" w14:textId="77777777">
        <w:trPr>
          <w:trHeight w:val="1240"/>
        </w:trPr>
        <w:tc>
          <w:tcPr>
            <w:tcW w:w="3330" w:type="dxa"/>
            <w:tcBorders>
              <w:top w:val="nil"/>
              <w:left w:val="single" w:color="000000" w:sz="8" w:space="0"/>
              <w:bottom w:val="single" w:color="000000" w:sz="8" w:space="0"/>
              <w:right w:val="single" w:color="000000" w:sz="8" w:space="0"/>
            </w:tcBorders>
            <w:tcMar>
              <w:top w:w="20" w:type="dxa"/>
              <w:left w:w="100" w:type="dxa"/>
              <w:bottom w:w="100" w:type="dxa"/>
              <w:right w:w="100" w:type="dxa"/>
            </w:tcMar>
          </w:tcPr>
          <w:p w:rsidR="00581FCB" w:rsidRDefault="000549FA" w14:paraId="21A07EF1" w14:textId="77777777">
            <w:pPr>
              <w:spacing w:before="240" w:after="240" w:line="240" w:lineRule="auto"/>
              <w:jc w:val="both"/>
              <w:rPr>
                <w:rFonts w:ascii="Gill Sans" w:hAnsi="Gill Sans" w:eastAsia="Gill Sans" w:cs="Gill Sans"/>
                <w:sz w:val="24"/>
                <w:szCs w:val="24"/>
              </w:rPr>
            </w:pPr>
            <w:r>
              <w:rPr>
                <w:rFonts w:ascii="Gill Sans" w:hAnsi="Gill Sans" w:eastAsia="Gill Sans" w:cs="Gill Sans"/>
                <w:sz w:val="24"/>
                <w:szCs w:val="24"/>
              </w:rPr>
              <w:t>are a non-profit organization</w:t>
            </w:r>
          </w:p>
        </w:tc>
        <w:tc>
          <w:tcPr>
            <w:tcW w:w="6029" w:type="dxa"/>
            <w:tcBorders>
              <w:top w:val="nil"/>
              <w:left w:val="nil"/>
              <w:bottom w:val="single" w:color="000000" w:sz="8" w:space="0"/>
              <w:right w:val="single" w:color="000000" w:sz="8" w:space="0"/>
            </w:tcBorders>
            <w:tcMar>
              <w:top w:w="20" w:type="dxa"/>
              <w:left w:w="100" w:type="dxa"/>
              <w:bottom w:w="100" w:type="dxa"/>
              <w:right w:w="100" w:type="dxa"/>
            </w:tcMar>
          </w:tcPr>
          <w:p w:rsidR="00581FCB" w:rsidRDefault="000549FA" w14:paraId="2532A916" w14:textId="77777777">
            <w:pPr>
              <w:spacing w:before="240" w:after="240" w:line="240" w:lineRule="auto"/>
              <w:jc w:val="both"/>
              <w:rPr>
                <w:rFonts w:ascii="Gill Sans" w:hAnsi="Gill Sans" w:eastAsia="Gill Sans" w:cs="Gill Sans"/>
              </w:rPr>
            </w:pPr>
            <w:r>
              <w:rPr>
                <w:rFonts w:ascii="Gill Sans" w:hAnsi="Gill Sans" w:eastAsia="Gill Sans" w:cs="Gill Sans"/>
              </w:rPr>
              <w:t>commitment letter from a relevant public agency indicating support and providing one or more specific examples of how it will actively engage in project implementation</w:t>
            </w:r>
          </w:p>
        </w:tc>
      </w:tr>
      <w:tr w:rsidR="00581FCB" w14:paraId="23302C58" w14:textId="77777777">
        <w:trPr>
          <w:trHeight w:val="865"/>
        </w:trPr>
        <w:tc>
          <w:tcPr>
            <w:tcW w:w="3330" w:type="dxa"/>
            <w:tcBorders>
              <w:top w:val="nil"/>
              <w:left w:val="single" w:color="000000" w:sz="8" w:space="0"/>
              <w:bottom w:val="single" w:color="000000" w:sz="8" w:space="0"/>
              <w:right w:val="single" w:color="000000" w:sz="8" w:space="0"/>
            </w:tcBorders>
            <w:tcMar>
              <w:top w:w="20" w:type="dxa"/>
              <w:left w:w="100" w:type="dxa"/>
              <w:bottom w:w="100" w:type="dxa"/>
              <w:right w:w="100" w:type="dxa"/>
            </w:tcMar>
          </w:tcPr>
          <w:p w:rsidR="00581FCB" w:rsidRDefault="000549FA" w14:paraId="058FFC06" w14:textId="77777777">
            <w:pPr>
              <w:spacing w:before="240" w:after="240" w:line="240" w:lineRule="auto"/>
              <w:jc w:val="both"/>
              <w:rPr>
                <w:rFonts w:ascii="Gill Sans" w:hAnsi="Gill Sans" w:eastAsia="Gill Sans" w:cs="Gill Sans"/>
                <w:sz w:val="24"/>
                <w:szCs w:val="24"/>
              </w:rPr>
            </w:pPr>
            <w:r>
              <w:rPr>
                <w:rFonts w:ascii="Gill Sans" w:hAnsi="Gill Sans" w:eastAsia="Gill Sans" w:cs="Gill Sans"/>
                <w:sz w:val="24"/>
                <w:szCs w:val="24"/>
              </w:rPr>
              <w:t>have sub-applicants on your team</w:t>
            </w:r>
          </w:p>
        </w:tc>
        <w:tc>
          <w:tcPr>
            <w:tcW w:w="6029" w:type="dxa"/>
            <w:tcBorders>
              <w:top w:val="nil"/>
              <w:left w:val="nil"/>
              <w:bottom w:val="single" w:color="000000" w:sz="8" w:space="0"/>
              <w:right w:val="single" w:color="000000" w:sz="8" w:space="0"/>
            </w:tcBorders>
            <w:tcMar>
              <w:top w:w="20" w:type="dxa"/>
              <w:left w:w="100" w:type="dxa"/>
              <w:bottom w:w="100" w:type="dxa"/>
              <w:right w:w="100" w:type="dxa"/>
            </w:tcMar>
          </w:tcPr>
          <w:p w:rsidR="00581FCB" w:rsidRDefault="000549FA" w14:paraId="7FC4279A" w14:textId="77777777">
            <w:pPr>
              <w:spacing w:before="240" w:after="240" w:line="240" w:lineRule="auto"/>
              <w:jc w:val="both"/>
              <w:rPr>
                <w:rFonts w:ascii="Gill Sans" w:hAnsi="Gill Sans" w:eastAsia="Gill Sans" w:cs="Gill Sans"/>
              </w:rPr>
            </w:pPr>
            <w:r>
              <w:rPr>
                <w:rFonts w:ascii="Gill Sans" w:hAnsi="Gill Sans" w:eastAsia="Gill Sans" w:cs="Gill Sans"/>
              </w:rPr>
              <w:t>a team profile sheet (worksheet will be provided)</w:t>
            </w:r>
          </w:p>
        </w:tc>
      </w:tr>
      <w:tr w:rsidR="00581FCB" w:rsidTr="000549FA" w14:paraId="4FF38473" w14:textId="77777777">
        <w:trPr>
          <w:trHeight w:val="790"/>
        </w:trPr>
        <w:tc>
          <w:tcPr>
            <w:tcW w:w="3330" w:type="dxa"/>
            <w:tcBorders>
              <w:top w:val="nil"/>
              <w:left w:val="single" w:color="00793C" w:sz="8" w:space="0"/>
              <w:bottom w:val="single" w:color="000000" w:sz="8" w:space="0"/>
              <w:right w:val="single" w:color="000000" w:sz="8" w:space="0"/>
            </w:tcBorders>
            <w:tcMar>
              <w:top w:w="20" w:type="dxa"/>
              <w:left w:w="100" w:type="dxa"/>
              <w:bottom w:w="100" w:type="dxa"/>
              <w:right w:w="100" w:type="dxa"/>
            </w:tcMar>
          </w:tcPr>
          <w:p w:rsidR="00581FCB" w:rsidRDefault="000549FA" w14:paraId="0A21E6F1" w14:textId="77777777">
            <w:pPr>
              <w:spacing w:before="240" w:after="240" w:line="240" w:lineRule="auto"/>
              <w:jc w:val="both"/>
              <w:rPr>
                <w:rFonts w:ascii="Gill Sans" w:hAnsi="Gill Sans" w:eastAsia="Gill Sans" w:cs="Gill Sans"/>
                <w:sz w:val="24"/>
                <w:szCs w:val="24"/>
              </w:rPr>
            </w:pPr>
            <w:r>
              <w:rPr>
                <w:rFonts w:ascii="Gill Sans" w:hAnsi="Gill Sans" w:eastAsia="Gill Sans" w:cs="Gill Sans"/>
                <w:sz w:val="24"/>
                <w:szCs w:val="24"/>
              </w:rPr>
              <w:lastRenderedPageBreak/>
              <w:t>are including infrastructure in your application</w:t>
            </w:r>
          </w:p>
        </w:tc>
        <w:tc>
          <w:tcPr>
            <w:tcW w:w="6029" w:type="dxa"/>
            <w:tcBorders>
              <w:top w:val="nil"/>
              <w:left w:val="nil"/>
              <w:bottom w:val="single" w:color="000000" w:sz="8" w:space="0"/>
              <w:right w:val="single" w:color="000000" w:sz="8" w:space="0"/>
            </w:tcBorders>
            <w:tcMar>
              <w:top w:w="20" w:type="dxa"/>
              <w:left w:w="100" w:type="dxa"/>
              <w:bottom w:w="100" w:type="dxa"/>
              <w:right w:w="100" w:type="dxa"/>
            </w:tcMar>
          </w:tcPr>
          <w:p w:rsidR="00581FCB" w:rsidRDefault="000549FA" w14:paraId="51A55D27" w14:textId="77777777">
            <w:pPr>
              <w:spacing w:before="240" w:after="240" w:line="240" w:lineRule="auto"/>
              <w:jc w:val="both"/>
              <w:rPr>
                <w:rFonts w:ascii="Gill Sans" w:hAnsi="Gill Sans" w:eastAsia="Gill Sans" w:cs="Gill Sans"/>
              </w:rPr>
            </w:pPr>
            <w:r>
              <w:rPr>
                <w:rFonts w:ascii="Gill Sans" w:hAnsi="Gill Sans" w:eastAsia="Gill Sans" w:cs="Gill Sans"/>
              </w:rPr>
              <w:t>an Infrastructure Site and Needs Profile (worksheet will be provided)</w:t>
            </w:r>
          </w:p>
        </w:tc>
      </w:tr>
    </w:tbl>
    <w:p w:rsidR="00581FCB" w:rsidRDefault="000549FA" w14:paraId="4C2CFD1A" w14:textId="77777777">
      <w:pPr>
        <w:spacing w:after="0" w:line="240" w:lineRule="auto"/>
        <w:jc w:val="both"/>
        <w:rPr>
          <w:rFonts w:ascii="Twentieth Century" w:hAnsi="Twentieth Century" w:eastAsia="Twentieth Century" w:cs="Twentieth Century"/>
          <w:b/>
          <w:color w:val="0B5394"/>
          <w:sz w:val="28"/>
          <w:szCs w:val="28"/>
        </w:rPr>
      </w:pPr>
      <w:bookmarkStart w:name="kix.bi0k71a4qovq" w:colFirst="0" w:colLast="0" w:id="0"/>
      <w:bookmarkEnd w:id="0"/>
      <w:r>
        <w:rPr>
          <w:rFonts w:ascii="Twentieth Century" w:hAnsi="Twentieth Century" w:eastAsia="Twentieth Century" w:cs="Twentieth Century"/>
          <w:b/>
          <w:color w:val="0B5394"/>
          <w:sz w:val="28"/>
          <w:szCs w:val="28"/>
        </w:rPr>
        <w:t xml:space="preserve">Overview: Letter of Commitment (LOC)  </w:t>
      </w:r>
    </w:p>
    <w:p w:rsidR="00581FCB" w:rsidRDefault="00581FCB" w14:paraId="74F6B9AA" w14:textId="77777777">
      <w:pPr>
        <w:spacing w:after="0" w:line="240" w:lineRule="auto"/>
        <w:jc w:val="both"/>
        <w:rPr>
          <w:rFonts w:ascii="Twentieth Century" w:hAnsi="Twentieth Century" w:eastAsia="Twentieth Century" w:cs="Twentieth Century"/>
          <w:b/>
          <w:sz w:val="24"/>
          <w:szCs w:val="24"/>
        </w:rPr>
      </w:pPr>
    </w:p>
    <w:p w:rsidR="00581FCB" w:rsidRDefault="000549FA" w14:paraId="383DAC30" w14:textId="59F2F67B">
      <w:p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CMO applicants that are not public agencies and do not have site control of an area need a letter of commitment (LOC) from the relevant public agency with jurisdiction over the project showing support for the project. For example, if part of the project plan is to install </w:t>
      </w:r>
      <w:r w:rsidR="00B31DCC">
        <w:rPr>
          <w:rFonts w:ascii="Gill Sans" w:hAnsi="Gill Sans" w:eastAsia="Gill Sans" w:cs="Gill Sans"/>
          <w:sz w:val="24"/>
          <w:szCs w:val="24"/>
        </w:rPr>
        <w:t>infrastructure</w:t>
      </w:r>
      <w:r>
        <w:rPr>
          <w:rFonts w:ascii="Gill Sans" w:hAnsi="Gill Sans" w:eastAsia="Gill Sans" w:cs="Gill Sans"/>
          <w:sz w:val="24"/>
          <w:szCs w:val="24"/>
        </w:rPr>
        <w:t xml:space="preserve"> on the public right-of-way, an LOC from the public agency responsible for the right-of-way saying they support your project is required. We want all community stakeholders to support this project in advance so issues and pushback about the right-of-way are minimized during the installation timeframe. </w:t>
      </w:r>
    </w:p>
    <w:p w:rsidR="00581FCB" w:rsidRDefault="00581FCB" w14:paraId="310389FA" w14:textId="77777777">
      <w:pPr>
        <w:spacing w:after="0" w:line="240" w:lineRule="auto"/>
        <w:jc w:val="both"/>
        <w:rPr>
          <w:rFonts w:ascii="Twentieth Century" w:hAnsi="Twentieth Century" w:eastAsia="Twentieth Century" w:cs="Twentieth Century"/>
          <w:sz w:val="24"/>
          <w:szCs w:val="24"/>
        </w:rPr>
      </w:pPr>
    </w:p>
    <w:p w:rsidR="00581FCB" w:rsidRDefault="000549FA" w14:paraId="6FD0FBCE" w14:textId="77777777">
      <w:p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Letters of Commitment (LOC) demonstrate to the evaluation committee that applicants have discussed with agency’s their project and that the agency is committed to making the project a success. The best letters of commitment are specific yet thorough; they typically include: </w:t>
      </w:r>
    </w:p>
    <w:p w:rsidR="00581FCB" w:rsidRDefault="00581FCB" w14:paraId="3F5912AF" w14:textId="77777777">
      <w:pPr>
        <w:spacing w:after="0" w:line="240" w:lineRule="auto"/>
        <w:jc w:val="both"/>
        <w:rPr>
          <w:rFonts w:ascii="Gill Sans" w:hAnsi="Gill Sans" w:eastAsia="Gill Sans" w:cs="Gill Sans"/>
          <w:sz w:val="24"/>
          <w:szCs w:val="24"/>
        </w:rPr>
      </w:pPr>
    </w:p>
    <w:p w:rsidR="00581FCB" w:rsidRDefault="000549FA" w14:paraId="572E9F5C" w14:textId="77777777">
      <w:pPr>
        <w:numPr>
          <w:ilvl w:val="0"/>
          <w:numId w:val="5"/>
        </w:num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A description of the agency and any previous collaboration with the applicant </w:t>
      </w:r>
    </w:p>
    <w:p w:rsidR="00581FCB" w:rsidRDefault="000549FA" w14:paraId="32A479D1" w14:textId="58E6B9DA">
      <w:pPr>
        <w:numPr>
          <w:ilvl w:val="0"/>
          <w:numId w:val="5"/>
        </w:num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The specific ways the agency will support the project </w:t>
      </w:r>
    </w:p>
    <w:p w:rsidR="00581FCB" w:rsidRDefault="000549FA" w14:paraId="6AE22841" w14:textId="77777777">
      <w:pPr>
        <w:numPr>
          <w:ilvl w:val="0"/>
          <w:numId w:val="5"/>
        </w:num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If applicable, the monetary support the agency will contribute to the project </w:t>
      </w:r>
    </w:p>
    <w:p w:rsidR="00581FCB" w:rsidRDefault="000549FA" w14:paraId="012F43F2" w14:textId="77777777">
      <w:pPr>
        <w:numPr>
          <w:ilvl w:val="0"/>
          <w:numId w:val="5"/>
        </w:numPr>
        <w:spacing w:after="0" w:line="240" w:lineRule="auto"/>
        <w:jc w:val="both"/>
        <w:rPr>
          <w:rFonts w:ascii="Gill Sans" w:hAnsi="Gill Sans" w:eastAsia="Gill Sans" w:cs="Gill Sans"/>
          <w:sz w:val="24"/>
          <w:szCs w:val="24"/>
        </w:rPr>
      </w:pPr>
      <w:r>
        <w:rPr>
          <w:rFonts w:ascii="Gill Sans" w:hAnsi="Gill Sans" w:eastAsia="Gill Sans" w:cs="Gill Sans"/>
          <w:sz w:val="24"/>
          <w:szCs w:val="24"/>
        </w:rPr>
        <w:t>The type and value of any in-kind support they will provide (</w:t>
      </w:r>
      <w:proofErr w:type="gramStart"/>
      <w:r>
        <w:rPr>
          <w:rFonts w:ascii="Gill Sans" w:hAnsi="Gill Sans" w:eastAsia="Gill Sans" w:cs="Gill Sans"/>
          <w:sz w:val="24"/>
          <w:szCs w:val="24"/>
        </w:rPr>
        <w:t>i.e.</w:t>
      </w:r>
      <w:proofErr w:type="gramEnd"/>
      <w:r>
        <w:rPr>
          <w:rFonts w:ascii="Gill Sans" w:hAnsi="Gill Sans" w:eastAsia="Gill Sans" w:cs="Gill Sans"/>
          <w:sz w:val="24"/>
          <w:szCs w:val="24"/>
        </w:rPr>
        <w:t xml:space="preserve"> staff time, facilitate space, supplies, equipment)</w:t>
      </w:r>
    </w:p>
    <w:p w:rsidR="00581FCB" w:rsidRDefault="00581FCB" w14:paraId="0D4E57FC" w14:textId="77777777">
      <w:pPr>
        <w:spacing w:after="0" w:line="240" w:lineRule="auto"/>
        <w:jc w:val="both"/>
        <w:rPr>
          <w:rFonts w:ascii="Gill Sans" w:hAnsi="Gill Sans" w:eastAsia="Gill Sans" w:cs="Gill Sans"/>
          <w:sz w:val="24"/>
          <w:szCs w:val="24"/>
        </w:rPr>
      </w:pPr>
    </w:p>
    <w:p w:rsidR="00581FCB" w:rsidRDefault="000549FA" w14:paraId="11921373" w14:textId="77777777">
      <w:p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To get a letter of commitment from the agency with local jurisdiction of your proposed project area, consider the following steps: </w:t>
      </w:r>
    </w:p>
    <w:p w:rsidR="00581FCB" w:rsidRDefault="00581FCB" w14:paraId="2C00EAE6" w14:textId="77777777">
      <w:pPr>
        <w:spacing w:after="0" w:line="240" w:lineRule="auto"/>
        <w:jc w:val="both"/>
        <w:rPr>
          <w:rFonts w:ascii="Gill Sans" w:hAnsi="Gill Sans" w:eastAsia="Gill Sans" w:cs="Gill Sans"/>
          <w:sz w:val="24"/>
          <w:szCs w:val="24"/>
        </w:rPr>
      </w:pPr>
    </w:p>
    <w:p w:rsidR="00581FCB" w:rsidRDefault="000549FA" w14:paraId="3A4039A8" w14:textId="77777777">
      <w:pPr>
        <w:numPr>
          <w:ilvl w:val="0"/>
          <w:numId w:val="2"/>
        </w:numPr>
        <w:spacing w:after="0" w:line="240" w:lineRule="auto"/>
        <w:jc w:val="both"/>
        <w:rPr>
          <w:rFonts w:ascii="Twentieth Century" w:hAnsi="Twentieth Century" w:eastAsia="Twentieth Century" w:cs="Twentieth Century"/>
          <w:sz w:val="24"/>
          <w:szCs w:val="24"/>
        </w:rPr>
      </w:pPr>
      <w:r>
        <w:rPr>
          <w:rFonts w:ascii="Gill Sans" w:hAnsi="Gill Sans" w:eastAsia="Gill Sans" w:cs="Gill Sans"/>
          <w:b/>
          <w:sz w:val="24"/>
          <w:szCs w:val="24"/>
        </w:rPr>
        <w:t xml:space="preserve">Identify </w:t>
      </w:r>
      <w:r>
        <w:rPr>
          <w:rFonts w:ascii="Gill Sans" w:hAnsi="Gill Sans" w:eastAsia="Gill Sans" w:cs="Gill Sans"/>
          <w:sz w:val="24"/>
          <w:szCs w:val="24"/>
        </w:rPr>
        <w:t xml:space="preserve">the agency that has local jurisdiction in your proposed project area by visiting the local city or town websites, talking to elected officials, reaching out your network, or more. </w:t>
      </w:r>
    </w:p>
    <w:p w:rsidR="00581FCB" w:rsidRDefault="000549FA" w14:paraId="4CF0B7C9" w14:textId="77777777">
      <w:pPr>
        <w:numPr>
          <w:ilvl w:val="0"/>
          <w:numId w:val="2"/>
        </w:numPr>
        <w:spacing w:after="0" w:line="240" w:lineRule="auto"/>
        <w:jc w:val="both"/>
        <w:rPr>
          <w:rFonts w:ascii="Twentieth Century" w:hAnsi="Twentieth Century" w:eastAsia="Twentieth Century" w:cs="Twentieth Century"/>
          <w:sz w:val="24"/>
          <w:szCs w:val="24"/>
        </w:rPr>
      </w:pPr>
      <w:r>
        <w:rPr>
          <w:rFonts w:ascii="Gill Sans" w:hAnsi="Gill Sans" w:eastAsia="Gill Sans" w:cs="Gill Sans"/>
          <w:b/>
          <w:sz w:val="24"/>
          <w:szCs w:val="24"/>
        </w:rPr>
        <w:t>Reach out to your identified contacts</w:t>
      </w:r>
      <w:r>
        <w:rPr>
          <w:rFonts w:ascii="Gill Sans" w:hAnsi="Gill Sans" w:eastAsia="Gill Sans" w:cs="Gill Sans"/>
          <w:sz w:val="24"/>
          <w:szCs w:val="24"/>
        </w:rPr>
        <w:t xml:space="preserve"> by email, phone, or in-person and explain to them your project, your project goals, and the benefits your project will bring to your community. Then, share with them that you need a letter of commitment from their agency in order to actualize the project. </w:t>
      </w:r>
    </w:p>
    <w:p w:rsidR="00581FCB" w:rsidRDefault="000549FA" w14:paraId="49C782C5" w14:textId="20220089">
      <w:pPr>
        <w:numPr>
          <w:ilvl w:val="0"/>
          <w:numId w:val="2"/>
        </w:numPr>
        <w:spacing w:after="0" w:line="240" w:lineRule="auto"/>
        <w:jc w:val="both"/>
        <w:rPr>
          <w:rFonts w:ascii="Twentieth Century" w:hAnsi="Twentieth Century" w:eastAsia="Twentieth Century" w:cs="Twentieth Century"/>
          <w:sz w:val="24"/>
          <w:szCs w:val="24"/>
        </w:rPr>
      </w:pPr>
      <w:r>
        <w:rPr>
          <w:rFonts w:ascii="Gill Sans" w:hAnsi="Gill Sans" w:eastAsia="Gill Sans" w:cs="Gill Sans"/>
          <w:sz w:val="24"/>
          <w:szCs w:val="24"/>
        </w:rPr>
        <w:t xml:space="preserve">Once they agree to provide a letter of commitment, </w:t>
      </w:r>
      <w:r>
        <w:rPr>
          <w:rFonts w:ascii="Gill Sans" w:hAnsi="Gill Sans" w:eastAsia="Gill Sans" w:cs="Gill Sans"/>
          <w:b/>
          <w:sz w:val="24"/>
          <w:szCs w:val="24"/>
        </w:rPr>
        <w:t xml:space="preserve">use this </w:t>
      </w:r>
      <w:r w:rsidR="00B31DCC">
        <w:rPr>
          <w:rFonts w:ascii="Gill Sans" w:hAnsi="Gill Sans" w:eastAsia="Gill Sans" w:cs="Gill Sans"/>
          <w:b/>
          <w:sz w:val="24"/>
          <w:szCs w:val="24"/>
        </w:rPr>
        <w:t>template,</w:t>
      </w:r>
      <w:r>
        <w:rPr>
          <w:rFonts w:ascii="Gill Sans" w:hAnsi="Gill Sans" w:eastAsia="Gill Sans" w:cs="Gill Sans"/>
          <w:b/>
          <w:sz w:val="24"/>
          <w:szCs w:val="24"/>
        </w:rPr>
        <w:t xml:space="preserve"> and modify it as needed</w:t>
      </w:r>
      <w:r>
        <w:rPr>
          <w:rFonts w:ascii="Gill Sans" w:hAnsi="Gill Sans" w:eastAsia="Gill Sans" w:cs="Gill Sans"/>
          <w:sz w:val="24"/>
          <w:szCs w:val="24"/>
        </w:rPr>
        <w:t>. If they want to provide their own letter of commitment, provide them with as much information about your project so they may write the best letter of commitment.</w:t>
      </w:r>
    </w:p>
    <w:p w:rsidR="00581FCB" w:rsidRDefault="000549FA" w14:paraId="05F096DD" w14:textId="77777777">
      <w:pPr>
        <w:numPr>
          <w:ilvl w:val="0"/>
          <w:numId w:val="2"/>
        </w:numPr>
        <w:spacing w:after="0" w:line="240" w:lineRule="auto"/>
        <w:jc w:val="both"/>
        <w:rPr>
          <w:rFonts w:ascii="Twentieth Century" w:hAnsi="Twentieth Century" w:eastAsia="Twentieth Century" w:cs="Twentieth Century"/>
          <w:sz w:val="24"/>
          <w:szCs w:val="24"/>
        </w:rPr>
      </w:pPr>
      <w:r>
        <w:rPr>
          <w:rFonts w:ascii="Gill Sans" w:hAnsi="Gill Sans" w:eastAsia="Gill Sans" w:cs="Gill Sans"/>
          <w:sz w:val="24"/>
          <w:szCs w:val="24"/>
        </w:rPr>
        <w:t xml:space="preserve">Finally, </w:t>
      </w:r>
      <w:r>
        <w:rPr>
          <w:rFonts w:ascii="Gill Sans" w:hAnsi="Gill Sans" w:eastAsia="Gill Sans" w:cs="Gill Sans"/>
          <w:b/>
          <w:sz w:val="24"/>
          <w:szCs w:val="24"/>
        </w:rPr>
        <w:t>attach the letter of commitment to your application</w:t>
      </w:r>
      <w:r>
        <w:rPr>
          <w:rFonts w:ascii="Gill Sans" w:hAnsi="Gill Sans" w:eastAsia="Gill Sans" w:cs="Gill Sans"/>
          <w:sz w:val="24"/>
          <w:szCs w:val="24"/>
        </w:rPr>
        <w:t xml:space="preserve">. </w:t>
      </w:r>
    </w:p>
    <w:p w:rsidR="00581FCB" w:rsidRDefault="000549FA" w14:paraId="79D840D9" w14:textId="77777777">
      <w:pPr>
        <w:spacing w:after="0" w:line="240" w:lineRule="auto"/>
        <w:jc w:val="both"/>
        <w:rPr>
          <w:rFonts w:ascii="Gill Sans" w:hAnsi="Gill Sans" w:eastAsia="Gill Sans" w:cs="Gill Sans"/>
          <w:sz w:val="24"/>
          <w:szCs w:val="24"/>
        </w:rPr>
      </w:pPr>
      <w:r>
        <w:rPr>
          <w:rFonts w:ascii="Gill Sans" w:hAnsi="Gill Sans" w:eastAsia="Gill Sans" w:cs="Gill Sans"/>
          <w:sz w:val="24"/>
          <w:szCs w:val="24"/>
        </w:rPr>
        <w:t xml:space="preserve"> </w:t>
      </w:r>
    </w:p>
    <w:p w:rsidR="00581FCB" w:rsidRDefault="000549FA" w14:paraId="783CB73F" w14:textId="77777777">
      <w:pPr>
        <w:spacing w:after="0" w:line="240" w:lineRule="auto"/>
        <w:jc w:val="both"/>
        <w:rPr>
          <w:rFonts w:ascii="Twentieth Century" w:hAnsi="Twentieth Century" w:eastAsia="Twentieth Century" w:cs="Twentieth Century"/>
          <w:sz w:val="24"/>
          <w:szCs w:val="24"/>
        </w:rPr>
      </w:pPr>
      <w:bookmarkStart w:name="_gjdgxs" w:colFirst="0" w:colLast="0" w:id="1"/>
      <w:bookmarkEnd w:id="1"/>
      <w:r>
        <w:rPr>
          <w:rFonts w:ascii="Gill Sans" w:hAnsi="Gill Sans" w:eastAsia="Gill Sans" w:cs="Gill Sans"/>
          <w:sz w:val="24"/>
          <w:szCs w:val="24"/>
        </w:rPr>
        <w:t xml:space="preserve">A letter of commitment template is available below. If you decide to use this template, replace all of the </w:t>
      </w:r>
      <w:r>
        <w:rPr>
          <w:rFonts w:ascii="Gill Sans" w:hAnsi="Gill Sans" w:eastAsia="Gill Sans" w:cs="Gill Sans"/>
          <w:b/>
          <w:sz w:val="24"/>
          <w:szCs w:val="24"/>
          <w:u w:val="single"/>
        </w:rPr>
        <w:t>bolded</w:t>
      </w:r>
      <w:r>
        <w:rPr>
          <w:rFonts w:ascii="Gill Sans" w:hAnsi="Gill Sans" w:eastAsia="Gill Sans" w:cs="Gill Sans"/>
          <w:sz w:val="24"/>
          <w:szCs w:val="24"/>
        </w:rPr>
        <w:t xml:space="preserve"> text with your organization’s information and all text in </w:t>
      </w:r>
      <w:r>
        <w:rPr>
          <w:rFonts w:ascii="Gill Sans" w:hAnsi="Gill Sans" w:eastAsia="Gill Sans" w:cs="Gill Sans"/>
          <w:b/>
          <w:sz w:val="24"/>
          <w:szCs w:val="24"/>
        </w:rPr>
        <w:t>[borders]</w:t>
      </w:r>
      <w:r>
        <w:rPr>
          <w:rFonts w:ascii="Gill Sans" w:hAnsi="Gill Sans" w:eastAsia="Gill Sans" w:cs="Gill Sans"/>
          <w:sz w:val="24"/>
          <w:szCs w:val="24"/>
        </w:rPr>
        <w:t xml:space="preserve"> with the agency supporting your project. Please note that this template is descriptive and not de</w:t>
      </w:r>
      <w:r>
        <w:rPr>
          <w:rFonts w:ascii="Twentieth Century" w:hAnsi="Twentieth Century" w:eastAsia="Twentieth Century" w:cs="Twentieth Century"/>
          <w:sz w:val="24"/>
          <w:szCs w:val="24"/>
        </w:rPr>
        <w:t xml:space="preserve">scriptive. Feel free to update and modify as needed for your project proposal. Good luck! </w:t>
      </w:r>
    </w:p>
    <w:p w:rsidR="00581FCB" w:rsidRDefault="00581FCB" w14:paraId="4C4ED3D0" w14:textId="77777777">
      <w:pPr>
        <w:spacing w:after="0" w:line="240" w:lineRule="auto"/>
        <w:jc w:val="both"/>
        <w:rPr>
          <w:rFonts w:ascii="Twentieth Century" w:hAnsi="Twentieth Century" w:eastAsia="Twentieth Century" w:cs="Twentieth Century"/>
          <w:sz w:val="24"/>
          <w:szCs w:val="24"/>
        </w:rPr>
      </w:pPr>
    </w:p>
    <w:p w:rsidR="00581FCB" w:rsidRDefault="00581FCB" w14:paraId="0720AA02" w14:textId="77777777">
      <w:pPr>
        <w:spacing w:after="0" w:line="240" w:lineRule="auto"/>
        <w:jc w:val="both"/>
        <w:rPr>
          <w:rFonts w:ascii="Twentieth Century" w:hAnsi="Twentieth Century" w:eastAsia="Twentieth Century" w:cs="Twentieth Century"/>
          <w:b/>
          <w:i/>
          <w:sz w:val="24"/>
          <w:szCs w:val="24"/>
        </w:rPr>
      </w:pPr>
    </w:p>
    <w:p w:rsidR="00581FCB" w:rsidRDefault="00581FCB" w14:paraId="0B26C13B" w14:textId="77777777">
      <w:pPr>
        <w:spacing w:after="0" w:line="240" w:lineRule="auto"/>
        <w:jc w:val="both"/>
        <w:rPr>
          <w:rFonts w:ascii="Twentieth Century" w:hAnsi="Twentieth Century" w:eastAsia="Twentieth Century" w:cs="Twentieth Century"/>
          <w:b/>
          <w:i/>
          <w:sz w:val="24"/>
          <w:szCs w:val="24"/>
        </w:rPr>
      </w:pPr>
    </w:p>
    <w:p w:rsidR="00581FCB" w:rsidRDefault="000549FA" w14:paraId="68CFB83E" w14:textId="77777777">
      <w:pPr>
        <w:spacing w:after="0" w:line="240" w:lineRule="auto"/>
        <w:jc w:val="both"/>
        <w:rPr>
          <w:rFonts w:ascii="Twentieth Century" w:hAnsi="Twentieth Century" w:eastAsia="Twentieth Century" w:cs="Twentieth Century"/>
          <w:b/>
          <w:i/>
          <w:sz w:val="40"/>
          <w:szCs w:val="40"/>
        </w:rPr>
      </w:pPr>
      <w:r>
        <w:br w:type="page"/>
      </w:r>
    </w:p>
    <w:p w:rsidR="00581FCB" w:rsidRDefault="000549FA" w14:paraId="03DC0B21" w14:textId="77777777">
      <w:pPr>
        <w:spacing w:after="0" w:line="240" w:lineRule="auto"/>
        <w:rPr>
          <w:rFonts w:ascii="Twentieth Century" w:hAnsi="Twentieth Century" w:eastAsia="Twentieth Century" w:cs="Twentieth Century"/>
          <w:b/>
          <w:color w:val="0B5394"/>
          <w:sz w:val="28"/>
          <w:szCs w:val="28"/>
        </w:rPr>
      </w:pPr>
      <w:bookmarkStart w:name="kix.oqmgdzs1mvrc" w:colFirst="0" w:colLast="0" w:id="2"/>
      <w:bookmarkEnd w:id="2"/>
      <w:r>
        <w:rPr>
          <w:rFonts w:ascii="Twentieth Century" w:hAnsi="Twentieth Century" w:eastAsia="Twentieth Century" w:cs="Twentieth Century"/>
          <w:b/>
          <w:color w:val="0B5394"/>
          <w:sz w:val="28"/>
          <w:szCs w:val="28"/>
        </w:rPr>
        <w:lastRenderedPageBreak/>
        <w:t>Template: Letter of Commitment (LOC)</w:t>
      </w:r>
    </w:p>
    <w:p w:rsidR="00581FCB" w:rsidRDefault="00581FCB" w14:paraId="2BA393FB" w14:textId="77777777">
      <w:pPr>
        <w:spacing w:after="0" w:line="240" w:lineRule="auto"/>
        <w:rPr>
          <w:rFonts w:ascii="Twentieth Century" w:hAnsi="Twentieth Century" w:eastAsia="Twentieth Century" w:cs="Twentieth Century"/>
          <w:b/>
          <w:color w:val="0B5394"/>
          <w:sz w:val="28"/>
          <w:szCs w:val="28"/>
        </w:rPr>
      </w:pPr>
    </w:p>
    <w:p w:rsidR="00581FCB" w:rsidRDefault="000549FA" w14:paraId="3D70D75B" w14:textId="77777777">
      <w:pPr>
        <w:spacing w:after="0" w:line="240" w:lineRule="auto"/>
        <w:jc w:val="both"/>
        <w:rPr>
          <w:rFonts w:ascii="Twentieth Century" w:hAnsi="Twentieth Century" w:eastAsia="Twentieth Century" w:cs="Twentieth Century"/>
          <w:b/>
          <w:i/>
          <w:sz w:val="40"/>
          <w:szCs w:val="40"/>
        </w:rPr>
      </w:pPr>
      <w:r>
        <w:rPr>
          <w:rFonts w:ascii="Twentieth Century" w:hAnsi="Twentieth Century" w:eastAsia="Twentieth Century" w:cs="Twentieth Century"/>
          <w:b/>
          <w:i/>
          <w:sz w:val="40"/>
          <w:szCs w:val="40"/>
        </w:rPr>
        <w:t>[Letterhead (Logo and Address) of Agency Supporting the Project ]</w:t>
      </w:r>
    </w:p>
    <w:p w:rsidR="00581FCB" w:rsidRDefault="00581FCB" w14:paraId="2D02895D" w14:textId="77777777">
      <w:pPr>
        <w:spacing w:after="0" w:line="240" w:lineRule="auto"/>
        <w:jc w:val="both"/>
        <w:rPr>
          <w:rFonts w:ascii="Twentieth Century" w:hAnsi="Twentieth Century" w:eastAsia="Twentieth Century" w:cs="Twentieth Century"/>
          <w:sz w:val="24"/>
          <w:szCs w:val="24"/>
        </w:rPr>
      </w:pPr>
    </w:p>
    <w:p w:rsidR="00581FCB" w:rsidRDefault="000549FA" w14:paraId="555C7D51"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[Date: MM/DD/YYYY ]</w:t>
      </w:r>
    </w:p>
    <w:p w:rsidR="00581FCB" w:rsidRDefault="00581FCB" w14:paraId="58405FAC" w14:textId="77777777">
      <w:pPr>
        <w:spacing w:after="0" w:line="240" w:lineRule="auto"/>
        <w:jc w:val="both"/>
        <w:rPr>
          <w:rFonts w:ascii="Twentieth Century" w:hAnsi="Twentieth Century" w:eastAsia="Twentieth Century" w:cs="Twentieth Century"/>
          <w:sz w:val="24"/>
          <w:szCs w:val="24"/>
        </w:rPr>
      </w:pPr>
    </w:p>
    <w:p w:rsidR="00581FCB" w:rsidRDefault="000549FA" w14:paraId="38A31BC2"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 xml:space="preserve">Community-based Organization Recipient Name </w:t>
      </w:r>
      <w:r>
        <w:rPr>
          <w:rFonts w:ascii="Twentieth Century" w:hAnsi="Twentieth Century" w:eastAsia="Twentieth Century" w:cs="Twentieth Century"/>
          <w:sz w:val="24"/>
          <w:szCs w:val="24"/>
        </w:rPr>
        <w:t xml:space="preserve">, </w:t>
      </w:r>
      <w:r>
        <w:rPr>
          <w:rFonts w:ascii="Twentieth Century" w:hAnsi="Twentieth Century" w:eastAsia="Twentieth Century" w:cs="Twentieth Century"/>
          <w:b/>
          <w:sz w:val="24"/>
          <w:szCs w:val="24"/>
          <w:u w:val="single"/>
        </w:rPr>
        <w:t>Recipient’s Position</w:t>
      </w:r>
    </w:p>
    <w:p w:rsidR="00581FCB" w:rsidRDefault="000549FA" w14:paraId="646CA5E2"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 xml:space="preserve">Community-based Organization </w:t>
      </w:r>
    </w:p>
    <w:p w:rsidR="00581FCB" w:rsidRDefault="000549FA" w14:paraId="3724C916"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Recipient’s Address Line 1</w:t>
      </w:r>
    </w:p>
    <w:p w:rsidR="00581FCB" w:rsidRDefault="000549FA" w14:paraId="19431FBF"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Recipient’s Address Line 2</w:t>
      </w:r>
    </w:p>
    <w:p w:rsidR="00581FCB" w:rsidRDefault="00581FCB" w14:paraId="3F259231" w14:textId="77777777">
      <w:pPr>
        <w:spacing w:after="0" w:line="240" w:lineRule="auto"/>
        <w:jc w:val="both"/>
        <w:rPr>
          <w:rFonts w:ascii="Twentieth Century" w:hAnsi="Twentieth Century" w:eastAsia="Twentieth Century" w:cs="Twentieth Century"/>
          <w:sz w:val="24"/>
          <w:szCs w:val="24"/>
        </w:rPr>
      </w:pPr>
    </w:p>
    <w:p w:rsidR="00581FCB" w:rsidRDefault="000549FA" w14:paraId="1F66374C" w14:textId="77777777">
      <w:pPr>
        <w:spacing w:after="0" w:line="240" w:lineRule="auto"/>
        <w:jc w:val="both"/>
        <w:rPr>
          <w:rFonts w:ascii="Twentieth Century" w:hAnsi="Twentieth Century" w:eastAsia="Twentieth Century" w:cs="Twentieth Century"/>
          <w:i/>
          <w:sz w:val="24"/>
          <w:szCs w:val="24"/>
        </w:rPr>
      </w:pPr>
      <w:r>
        <w:rPr>
          <w:rFonts w:ascii="Twentieth Century" w:hAnsi="Twentieth Century" w:eastAsia="Twentieth Century" w:cs="Twentieth Century"/>
          <w:i/>
          <w:sz w:val="24"/>
          <w:szCs w:val="24"/>
        </w:rPr>
        <w:t xml:space="preserve">Re: Letter of Commitment for </w:t>
      </w:r>
      <w:r>
        <w:rPr>
          <w:rFonts w:ascii="Twentieth Century" w:hAnsi="Twentieth Century" w:eastAsia="Twentieth Century" w:cs="Twentieth Century"/>
          <w:b/>
          <w:i/>
          <w:sz w:val="24"/>
          <w:szCs w:val="24"/>
          <w:u w:val="single"/>
        </w:rPr>
        <w:t>Community-based Organization’s</w:t>
      </w:r>
      <w:r>
        <w:rPr>
          <w:rFonts w:ascii="Twentieth Century" w:hAnsi="Twentieth Century" w:eastAsia="Twentieth Century" w:cs="Twentieth Century"/>
          <w:b/>
          <w:sz w:val="24"/>
          <w:szCs w:val="24"/>
          <w:u w:val="single"/>
        </w:rPr>
        <w:t xml:space="preserve"> </w:t>
      </w:r>
      <w:r>
        <w:rPr>
          <w:rFonts w:ascii="Twentieth Century" w:hAnsi="Twentieth Century" w:eastAsia="Twentieth Century" w:cs="Twentieth Century"/>
          <w:i/>
          <w:sz w:val="24"/>
          <w:szCs w:val="24"/>
        </w:rPr>
        <w:t xml:space="preserve">Proposal to the CARB Clean Mobility Options Voucher Pilot Program </w:t>
      </w:r>
    </w:p>
    <w:p w:rsidR="00581FCB" w:rsidRDefault="00581FCB" w14:paraId="2F641BC1" w14:textId="77777777">
      <w:pPr>
        <w:spacing w:after="0" w:line="240" w:lineRule="auto"/>
        <w:jc w:val="both"/>
        <w:rPr>
          <w:rFonts w:ascii="Twentieth Century" w:hAnsi="Twentieth Century" w:eastAsia="Twentieth Century" w:cs="Twentieth Century"/>
          <w:sz w:val="24"/>
          <w:szCs w:val="24"/>
        </w:rPr>
      </w:pPr>
    </w:p>
    <w:p w:rsidR="00581FCB" w:rsidRDefault="000549FA" w14:paraId="2E8976FB"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Dear </w:t>
      </w:r>
      <w:r>
        <w:rPr>
          <w:rFonts w:ascii="Twentieth Century" w:hAnsi="Twentieth Century" w:eastAsia="Twentieth Century" w:cs="Twentieth Century"/>
          <w:b/>
          <w:sz w:val="24"/>
          <w:szCs w:val="24"/>
          <w:u w:val="single"/>
        </w:rPr>
        <w:t>Community-based Organization Recipient</w:t>
      </w:r>
      <w:r>
        <w:rPr>
          <w:rFonts w:ascii="Twentieth Century" w:hAnsi="Twentieth Century" w:eastAsia="Twentieth Century" w:cs="Twentieth Century"/>
          <w:sz w:val="24"/>
          <w:szCs w:val="24"/>
        </w:rPr>
        <w:t xml:space="preserve">, </w:t>
      </w:r>
    </w:p>
    <w:p w:rsidR="00581FCB" w:rsidRDefault="00581FCB" w14:paraId="6AA65A0A" w14:textId="77777777">
      <w:pPr>
        <w:spacing w:after="0" w:line="240" w:lineRule="auto"/>
        <w:jc w:val="both"/>
        <w:rPr>
          <w:rFonts w:ascii="Twentieth Century" w:hAnsi="Twentieth Century" w:eastAsia="Twentieth Century" w:cs="Twentieth Century"/>
          <w:sz w:val="24"/>
          <w:szCs w:val="24"/>
        </w:rPr>
      </w:pPr>
    </w:p>
    <w:p w:rsidR="00581FCB" w:rsidRDefault="000549FA" w14:paraId="0AD93031"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On behalf of</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sz w:val="24"/>
          <w:szCs w:val="24"/>
        </w:rPr>
        <w:t>the</w:t>
      </w:r>
      <w:r>
        <w:rPr>
          <w:rFonts w:ascii="Twentieth Century" w:hAnsi="Twentieth Century" w:eastAsia="Twentieth Century" w:cs="Twentieth Century"/>
          <w:b/>
          <w:sz w:val="24"/>
          <w:szCs w:val="24"/>
        </w:rPr>
        <w:t xml:space="preserve"> [Agency]</w:t>
      </w:r>
      <w:r>
        <w:rPr>
          <w:rFonts w:ascii="Twentieth Century" w:hAnsi="Twentieth Century" w:eastAsia="Twentieth Century" w:cs="Twentieth Century"/>
          <w:sz w:val="24"/>
          <w:szCs w:val="24"/>
        </w:rPr>
        <w:t xml:space="preserve">, I would like to express our commitment to the </w:t>
      </w:r>
      <w:r>
        <w:rPr>
          <w:rFonts w:ascii="Twentieth Century" w:hAnsi="Twentieth Century" w:eastAsia="Twentieth Century" w:cs="Twentieth Century"/>
          <w:b/>
          <w:sz w:val="24"/>
          <w:szCs w:val="24"/>
          <w:u w:val="single"/>
        </w:rPr>
        <w:t>Community-based Organization’s</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sz w:val="24"/>
          <w:szCs w:val="24"/>
        </w:rPr>
        <w:t xml:space="preserve">proposal for the California Air Resource Board’s Clean Mobility Options Vouchers Pilot (CMO) Program. The </w:t>
      </w:r>
      <w:r>
        <w:rPr>
          <w:rFonts w:ascii="Twentieth Century" w:hAnsi="Twentieth Century" w:eastAsia="Twentieth Century" w:cs="Twentieth Century"/>
          <w:b/>
          <w:sz w:val="24"/>
          <w:szCs w:val="24"/>
          <w:u w:val="single"/>
        </w:rPr>
        <w:t>Community-based organization’s</w:t>
      </w:r>
      <w:r>
        <w:rPr>
          <w:rFonts w:ascii="Twentieth Century" w:hAnsi="Twentieth Century" w:eastAsia="Twentieth Century" w:cs="Twentieth Century"/>
          <w:sz w:val="24"/>
          <w:szCs w:val="24"/>
        </w:rPr>
        <w:t xml:space="preserve"> proposal will increase access to clean mobility options while reducing greenhouse gas emissions (GHG) and criteria pollutants, increase the uptake of zero-emission vehicles, and improve air quality and public health in our community. It is with great privilege that we support this proposal in efforts to create a cleaner, greener, more thriving community. </w:t>
      </w:r>
    </w:p>
    <w:p w:rsidR="00581FCB" w:rsidRDefault="00581FCB" w14:paraId="491A7342" w14:textId="77777777">
      <w:pPr>
        <w:spacing w:after="0" w:line="240" w:lineRule="auto"/>
        <w:jc w:val="both"/>
        <w:rPr>
          <w:rFonts w:ascii="Twentieth Century" w:hAnsi="Twentieth Century" w:eastAsia="Twentieth Century" w:cs="Twentieth Century"/>
          <w:b/>
          <w:sz w:val="24"/>
          <w:szCs w:val="24"/>
        </w:rPr>
      </w:pPr>
    </w:p>
    <w:tbl>
      <w:tblPr>
        <w:tblStyle w:val="a0"/>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00581FCB" w14:paraId="02A0964B" w14:textId="77777777">
        <w:tc>
          <w:tcPr>
            <w:tcW w:w="9350" w:type="dxa"/>
          </w:tcPr>
          <w:p w:rsidR="00581FCB" w:rsidRDefault="000549FA" w14:paraId="16C4924E" w14:textId="537B3972">
            <w:pPr>
              <w:jc w:val="both"/>
              <w:rPr>
                <w:rFonts w:ascii="Twentieth Century" w:hAnsi="Twentieth Century" w:eastAsia="Twentieth Century" w:cs="Twentieth Century"/>
                <w:b/>
              </w:rPr>
            </w:pPr>
            <w:r>
              <w:rPr>
                <w:rFonts w:ascii="Twentieth Century" w:hAnsi="Twentieth Century" w:eastAsia="Twentieth Century" w:cs="Twentieth Century"/>
                <w:b/>
              </w:rPr>
              <w:t>[Insert paragraph information about the agency]</w:t>
            </w:r>
          </w:p>
          <w:p w:rsidR="00581FCB" w:rsidRDefault="00581FCB" w14:paraId="0E2D8053" w14:textId="77777777">
            <w:pPr>
              <w:jc w:val="both"/>
              <w:rPr>
                <w:rFonts w:ascii="Twentieth Century" w:hAnsi="Twentieth Century" w:eastAsia="Twentieth Century" w:cs="Twentieth Century"/>
              </w:rPr>
            </w:pPr>
          </w:p>
        </w:tc>
      </w:tr>
      <w:tr w:rsidR="00581FCB" w14:paraId="0BEC42C0" w14:textId="77777777">
        <w:tc>
          <w:tcPr>
            <w:tcW w:w="9350" w:type="dxa"/>
          </w:tcPr>
          <w:p w:rsidR="00581FCB" w:rsidRDefault="000549FA" w14:paraId="65B2802E" w14:textId="77777777">
            <w:pPr>
              <w:jc w:val="both"/>
              <w:rPr>
                <w:rFonts w:ascii="Twentieth Century" w:hAnsi="Twentieth Century" w:eastAsia="Twentieth Century" w:cs="Twentieth Century"/>
                <w:i/>
              </w:rPr>
            </w:pPr>
            <w:r>
              <w:rPr>
                <w:rFonts w:ascii="Twentieth Century" w:hAnsi="Twentieth Century" w:eastAsia="Twentieth Century" w:cs="Twentieth Century"/>
                <w:i/>
              </w:rPr>
              <w:t xml:space="preserve">{Example: The </w:t>
            </w:r>
            <w:r>
              <w:rPr>
                <w:rFonts w:ascii="Twentieth Century" w:hAnsi="Twentieth Century" w:eastAsia="Twentieth Century" w:cs="Twentieth Century"/>
                <w:b/>
                <w:i/>
              </w:rPr>
              <w:t>[Agency]</w:t>
            </w:r>
            <w:r>
              <w:rPr>
                <w:rFonts w:ascii="Twentieth Century" w:hAnsi="Twentieth Century" w:eastAsia="Twentieth Century" w:cs="Twentieth Century"/>
                <w:i/>
              </w:rPr>
              <w:t xml:space="preserve"> was established in 1976 and has a legacy of supporting its constituents in the California Town. We oversee the planning efforts for over 50,000 people in 5.678 square miles of the California Town, serve as the key decision making authority for the constituents of the area, and oversee the permitting of new infrastructure and programs in the area. In the case of this clean mobility project, we oversee land-use designations and have jurisdiction over the rights-of-way, curbsides, and street infrastructure that will play an important role in helping launch and sustain the program. </w:t>
            </w:r>
          </w:p>
        </w:tc>
      </w:tr>
    </w:tbl>
    <w:p w:rsidR="00581FCB" w:rsidRDefault="00581FCB" w14:paraId="01C988A9" w14:textId="77777777">
      <w:pPr>
        <w:spacing w:after="0" w:line="240" w:lineRule="auto"/>
        <w:jc w:val="both"/>
        <w:rPr>
          <w:rFonts w:ascii="Twentieth Century" w:hAnsi="Twentieth Century" w:eastAsia="Twentieth Century" w:cs="Twentieth Century"/>
          <w:b/>
          <w:sz w:val="24"/>
          <w:szCs w:val="24"/>
        </w:rPr>
      </w:pPr>
    </w:p>
    <w:p w:rsidR="00581FCB" w:rsidRDefault="000549FA" w14:paraId="2B8C64C2" w14:textId="77777777">
      <w:pPr>
        <w:spacing w:after="0" w:line="240" w:lineRule="auto"/>
        <w:jc w:val="both"/>
        <w:rPr>
          <w:rFonts w:ascii="Twentieth Century" w:hAnsi="Twentieth Century" w:eastAsia="Twentieth Century" w:cs="Twentieth Century"/>
          <w:sz w:val="24"/>
          <w:szCs w:val="24"/>
        </w:rPr>
      </w:pPr>
      <w:r>
        <w:br w:type="page"/>
      </w:r>
    </w:p>
    <w:p w:rsidR="00581FCB" w:rsidRDefault="00581FCB" w14:paraId="44022425" w14:textId="77777777">
      <w:pPr>
        <w:spacing w:after="0" w:line="240" w:lineRule="auto"/>
        <w:jc w:val="both"/>
        <w:rPr>
          <w:rFonts w:ascii="Twentieth Century" w:hAnsi="Twentieth Century" w:eastAsia="Twentieth Century" w:cs="Twentieth Century"/>
          <w:sz w:val="24"/>
          <w:szCs w:val="24"/>
        </w:rPr>
      </w:pPr>
    </w:p>
    <w:tbl>
      <w:tblPr>
        <w:tblStyle w:val="a1"/>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00581FCB" w14:paraId="2195F561" w14:textId="77777777">
        <w:tc>
          <w:tcPr>
            <w:tcW w:w="9350" w:type="dxa"/>
          </w:tcPr>
          <w:p w:rsidR="00581FCB" w:rsidRDefault="000549FA" w14:paraId="21317CBB" w14:textId="77777777">
            <w:pPr>
              <w:jc w:val="both"/>
              <w:rPr>
                <w:rFonts w:ascii="Twentieth Century" w:hAnsi="Twentieth Century" w:eastAsia="Twentieth Century" w:cs="Twentieth Century"/>
                <w:b/>
              </w:rPr>
            </w:pPr>
            <w:r>
              <w:rPr>
                <w:rFonts w:ascii="Twentieth Century" w:hAnsi="Twentieth Century" w:eastAsia="Twentieth Century" w:cs="Twentieth Century"/>
                <w:b/>
              </w:rPr>
              <w:t>[Insert paragraph that describes how the Agency will support the applicant’s proposal. This should be specific so that it’s clear what the support will be]</w:t>
            </w:r>
          </w:p>
          <w:p w:rsidR="00581FCB" w:rsidRDefault="00581FCB" w14:paraId="028ACAE2" w14:textId="77777777">
            <w:pPr>
              <w:jc w:val="both"/>
              <w:rPr>
                <w:rFonts w:ascii="Twentieth Century" w:hAnsi="Twentieth Century" w:eastAsia="Twentieth Century" w:cs="Twentieth Century"/>
              </w:rPr>
            </w:pPr>
          </w:p>
        </w:tc>
      </w:tr>
      <w:tr w:rsidR="00581FCB" w14:paraId="0FE9CF12" w14:textId="77777777">
        <w:tc>
          <w:tcPr>
            <w:tcW w:w="9350" w:type="dxa"/>
          </w:tcPr>
          <w:p w:rsidR="00581FCB" w:rsidRDefault="000549FA" w14:paraId="10F34357" w14:textId="74BAA6F6">
            <w:pPr>
              <w:jc w:val="both"/>
              <w:rPr>
                <w:rFonts w:ascii="Twentieth Century" w:hAnsi="Twentieth Century" w:eastAsia="Twentieth Century" w:cs="Twentieth Century"/>
                <w:i/>
              </w:rPr>
            </w:pPr>
            <w:r>
              <w:rPr>
                <w:rFonts w:ascii="Twentieth Century" w:hAnsi="Twentieth Century" w:eastAsia="Twentieth Century" w:cs="Twentieth Century"/>
                <w:i/>
              </w:rPr>
              <w:t xml:space="preserve">{Example Continued:  Here at the </w:t>
            </w:r>
            <w:r>
              <w:rPr>
                <w:rFonts w:ascii="Twentieth Century" w:hAnsi="Twentieth Century" w:eastAsia="Twentieth Century" w:cs="Twentieth Century"/>
                <w:b/>
                <w:i/>
              </w:rPr>
              <w:t>[Agency]</w:t>
            </w:r>
            <w:r>
              <w:rPr>
                <w:rFonts w:ascii="Twentieth Century" w:hAnsi="Twentieth Century" w:eastAsia="Twentieth Century" w:cs="Twentieth Century"/>
                <w:i/>
              </w:rPr>
              <w:t xml:space="preserve">, we are committed to providing the following to support the </w:t>
            </w:r>
            <w:r>
              <w:rPr>
                <w:rFonts w:ascii="Twentieth Century" w:hAnsi="Twentieth Century" w:eastAsia="Twentieth Century" w:cs="Twentieth Century"/>
                <w:b/>
                <w:i/>
                <w:u w:val="single"/>
              </w:rPr>
              <w:t xml:space="preserve">Community-based </w:t>
            </w:r>
            <w:r w:rsidR="00B31DCC">
              <w:rPr>
                <w:rFonts w:ascii="Twentieth Century" w:hAnsi="Twentieth Century" w:eastAsia="Twentieth Century" w:cs="Twentieth Century"/>
                <w:b/>
                <w:i/>
                <w:u w:val="single"/>
              </w:rPr>
              <w:t>organization’s</w:t>
            </w:r>
            <w:r>
              <w:rPr>
                <w:rFonts w:ascii="Twentieth Century" w:hAnsi="Twentieth Century" w:eastAsia="Twentieth Century" w:cs="Twentieth Century"/>
              </w:rPr>
              <w:t xml:space="preserve"> </w:t>
            </w:r>
            <w:r>
              <w:rPr>
                <w:rFonts w:ascii="Twentieth Century" w:hAnsi="Twentieth Century" w:eastAsia="Twentieth Century" w:cs="Twentieth Century"/>
                <w:i/>
              </w:rPr>
              <w:t xml:space="preserve">project proposal: </w:t>
            </w:r>
          </w:p>
          <w:p w:rsidR="00581FCB" w:rsidRDefault="000549FA" w14:paraId="5F6B1474" w14:textId="77777777">
            <w:pPr>
              <w:numPr>
                <w:ilvl w:val="0"/>
                <w:numId w:val="1"/>
              </w:numPr>
              <w:jc w:val="both"/>
              <w:rPr>
                <w:rFonts w:ascii="Twentieth Century" w:hAnsi="Twentieth Century" w:eastAsia="Twentieth Century" w:cs="Twentieth Century"/>
                <w:i/>
              </w:rPr>
            </w:pPr>
            <w:r>
              <w:rPr>
                <w:rFonts w:ascii="Twentieth Century" w:hAnsi="Twentieth Century" w:eastAsia="Twentieth Century" w:cs="Twentieth Century"/>
                <w:i/>
              </w:rPr>
              <w:t xml:space="preserve">Streamlining communication efforts by assigning a direct point of contact in the agency to address matters regarding the </w:t>
            </w:r>
            <w:r>
              <w:rPr>
                <w:rFonts w:ascii="Twentieth Century" w:hAnsi="Twentieth Century" w:eastAsia="Twentieth Century" w:cs="Twentieth Century"/>
                <w:b/>
                <w:i/>
                <w:u w:val="single"/>
              </w:rPr>
              <w:t>Community-based organizations</w:t>
            </w:r>
            <w:r>
              <w:rPr>
                <w:rFonts w:ascii="Twentieth Century" w:hAnsi="Twentieth Century" w:eastAsia="Twentieth Century" w:cs="Twentieth Century"/>
                <w:b/>
              </w:rPr>
              <w:t xml:space="preserve"> </w:t>
            </w:r>
            <w:r>
              <w:rPr>
                <w:rFonts w:ascii="Twentieth Century" w:hAnsi="Twentieth Century" w:eastAsia="Twentieth Century" w:cs="Twentieth Century"/>
                <w:i/>
              </w:rPr>
              <w:t xml:space="preserve">proposal. The point of contact will address matters in a timely manner, reducing time gaps in the program. </w:t>
            </w:r>
          </w:p>
          <w:p w:rsidR="00581FCB" w:rsidRDefault="000549FA" w14:paraId="29FC9AA8" w14:textId="1D030C88">
            <w:pPr>
              <w:numPr>
                <w:ilvl w:val="0"/>
                <w:numId w:val="1"/>
              </w:numPr>
              <w:jc w:val="both"/>
              <w:rPr>
                <w:rFonts w:ascii="Twentieth Century" w:hAnsi="Twentieth Century" w:eastAsia="Twentieth Century" w:cs="Twentieth Century"/>
                <w:i/>
              </w:rPr>
            </w:pPr>
            <w:r>
              <w:rPr>
                <w:rFonts w:ascii="Twentieth Century" w:hAnsi="Twentieth Century" w:eastAsia="Twentieth Century" w:cs="Twentieth Century"/>
                <w:i/>
              </w:rPr>
              <w:t xml:space="preserve">Providing all permits necessary to establish and operate the CMO project proposal. Some of these permits may </w:t>
            </w:r>
            <w:r w:rsidR="00B31DCC">
              <w:rPr>
                <w:rFonts w:ascii="Twentieth Century" w:hAnsi="Twentieth Century" w:eastAsia="Twentieth Century" w:cs="Twentieth Century"/>
                <w:i/>
              </w:rPr>
              <w:t xml:space="preserve">include: </w:t>
            </w:r>
            <w:r>
              <w:rPr>
                <w:rFonts w:ascii="Twentieth Century" w:hAnsi="Twentieth Century" w:eastAsia="Twentieth Century" w:cs="Twentieth Century"/>
                <w:i/>
              </w:rPr>
              <w:t xml:space="preserve">installation permits, business and operations permits, quick-build infrastructure permits, </w:t>
            </w:r>
            <w:r w:rsidR="00B31DCC">
              <w:rPr>
                <w:rFonts w:ascii="Twentieth Century" w:hAnsi="Twentieth Century" w:eastAsia="Twentieth Century" w:cs="Twentieth Century"/>
                <w:i/>
              </w:rPr>
              <w:t>signage,</w:t>
            </w:r>
            <w:r>
              <w:rPr>
                <w:rFonts w:ascii="Twentieth Century" w:hAnsi="Twentieth Century" w:eastAsia="Twentieth Century" w:cs="Twentieth Century"/>
                <w:i/>
              </w:rPr>
              <w:t xml:space="preserve"> and wayfinding permits, and more. </w:t>
            </w:r>
          </w:p>
          <w:p w:rsidR="00581FCB" w:rsidRDefault="000549FA" w14:paraId="5AC5E3D0" w14:textId="77777777">
            <w:pPr>
              <w:numPr>
                <w:ilvl w:val="0"/>
                <w:numId w:val="1"/>
              </w:numPr>
              <w:jc w:val="both"/>
              <w:rPr>
                <w:rFonts w:ascii="Twentieth Century" w:hAnsi="Twentieth Century" w:eastAsia="Twentieth Century" w:cs="Twentieth Century"/>
                <w:i/>
              </w:rPr>
            </w:pPr>
            <w:r>
              <w:rPr>
                <w:rFonts w:ascii="Twentieth Century" w:hAnsi="Twentieth Century" w:eastAsia="Twentieth Century" w:cs="Twentieth Century"/>
                <w:i/>
              </w:rPr>
              <w:t xml:space="preserve">Streamlining permitting procedures to expedite permitting processes and reducing barriers to the project implementation. </w:t>
            </w:r>
          </w:p>
          <w:p w:rsidR="00581FCB" w:rsidRDefault="000549FA" w14:paraId="74C19905" w14:textId="77777777">
            <w:pPr>
              <w:numPr>
                <w:ilvl w:val="0"/>
                <w:numId w:val="1"/>
              </w:numPr>
              <w:jc w:val="both"/>
              <w:rPr>
                <w:rFonts w:ascii="Twentieth Century" w:hAnsi="Twentieth Century" w:eastAsia="Twentieth Century" w:cs="Twentieth Century"/>
                <w:i/>
              </w:rPr>
            </w:pPr>
            <w:r>
              <w:rPr>
                <w:rFonts w:ascii="Twentieth Century" w:hAnsi="Twentieth Century" w:eastAsia="Twentieth Century" w:cs="Twentieth Century"/>
                <w:i/>
              </w:rPr>
              <w:t xml:space="preserve">Offering meetings and resources to help promote, outreach, and engage the community to promote the program. </w:t>
            </w:r>
          </w:p>
          <w:p w:rsidR="00581FCB" w:rsidRDefault="000549FA" w14:paraId="42185BB0" w14:textId="77777777">
            <w:pPr>
              <w:numPr>
                <w:ilvl w:val="0"/>
                <w:numId w:val="1"/>
              </w:numPr>
              <w:jc w:val="both"/>
              <w:rPr>
                <w:rFonts w:ascii="Twentieth Century" w:hAnsi="Twentieth Century" w:eastAsia="Twentieth Century" w:cs="Twentieth Century"/>
                <w:i/>
              </w:rPr>
            </w:pPr>
            <w:r>
              <w:rPr>
                <w:rFonts w:ascii="Twentieth Century" w:hAnsi="Twentieth Century" w:eastAsia="Twentieth Century" w:cs="Twentieth Century"/>
                <w:i/>
              </w:rPr>
              <w:t>And, provide $XX, XXX in in-kind support from our staff to increase awareness of clean mobility options and help disadvantaged communities access resources across the state}.</w:t>
            </w:r>
          </w:p>
          <w:p w:rsidR="00581FCB" w:rsidRDefault="00581FCB" w14:paraId="3B8246FB" w14:textId="77777777">
            <w:pPr>
              <w:jc w:val="both"/>
              <w:rPr>
                <w:rFonts w:ascii="Twentieth Century" w:hAnsi="Twentieth Century" w:eastAsia="Twentieth Century" w:cs="Twentieth Century"/>
                <w:i/>
              </w:rPr>
            </w:pPr>
          </w:p>
        </w:tc>
      </w:tr>
    </w:tbl>
    <w:p w:rsidR="00581FCB" w:rsidRDefault="00581FCB" w14:paraId="17B9AEBF" w14:textId="77777777">
      <w:pPr>
        <w:spacing w:after="0" w:line="240" w:lineRule="auto"/>
        <w:jc w:val="both"/>
        <w:rPr>
          <w:rFonts w:ascii="Twentieth Century" w:hAnsi="Twentieth Century" w:eastAsia="Twentieth Century" w:cs="Twentieth Century"/>
          <w:sz w:val="24"/>
          <w:szCs w:val="24"/>
        </w:rPr>
      </w:pPr>
    </w:p>
    <w:p w:rsidR="00581FCB" w:rsidRDefault="000549FA" w14:paraId="49719A9F"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We are excited about the opportunity to work with the outstanding team to deliver a program that improves access to clean mobility. We greatly appreciate your consideration in reviewing this letter of commitment and the </w:t>
      </w:r>
      <w:r>
        <w:rPr>
          <w:rFonts w:ascii="Twentieth Century" w:hAnsi="Twentieth Century" w:eastAsia="Twentieth Century" w:cs="Twentieth Century"/>
          <w:b/>
          <w:sz w:val="24"/>
          <w:szCs w:val="24"/>
          <w:u w:val="single"/>
        </w:rPr>
        <w:t>Community-based organizations</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sz w:val="24"/>
          <w:szCs w:val="24"/>
        </w:rPr>
        <w:t>proposal that will contribute to the State’s ambitious climate change goals. If you have any questions, feel free to contact me directly at</w:t>
      </w:r>
      <w:r>
        <w:rPr>
          <w:rFonts w:ascii="Twentieth Century" w:hAnsi="Twentieth Century" w:eastAsia="Twentieth Century" w:cs="Twentieth Century"/>
          <w:b/>
          <w:sz w:val="24"/>
          <w:szCs w:val="24"/>
        </w:rPr>
        <w:t xml:space="preserve">: [Insert Email]@email </w:t>
      </w:r>
      <w:r>
        <w:rPr>
          <w:rFonts w:ascii="Twentieth Century" w:hAnsi="Twentieth Century" w:eastAsia="Twentieth Century" w:cs="Twentieth Century"/>
          <w:sz w:val="24"/>
          <w:szCs w:val="24"/>
        </w:rPr>
        <w:t xml:space="preserve">or visit our website for any matters. </w:t>
      </w:r>
    </w:p>
    <w:p w:rsidR="00581FCB" w:rsidRDefault="00581FCB" w14:paraId="2645994F" w14:textId="77777777">
      <w:pPr>
        <w:spacing w:after="0" w:line="240" w:lineRule="auto"/>
        <w:jc w:val="both"/>
        <w:rPr>
          <w:rFonts w:ascii="Twentieth Century" w:hAnsi="Twentieth Century" w:eastAsia="Twentieth Century" w:cs="Twentieth Century"/>
          <w:sz w:val="24"/>
          <w:szCs w:val="24"/>
        </w:rPr>
      </w:pPr>
    </w:p>
    <w:p w:rsidR="00581FCB" w:rsidRDefault="000549FA" w14:paraId="5717337B"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Sincerely, </w:t>
      </w:r>
    </w:p>
    <w:p w:rsidR="00581FCB" w:rsidRDefault="00581FCB" w14:paraId="301ECFF9" w14:textId="77777777">
      <w:pPr>
        <w:spacing w:after="0" w:line="240" w:lineRule="auto"/>
        <w:jc w:val="both"/>
        <w:rPr>
          <w:rFonts w:ascii="Twentieth Century" w:hAnsi="Twentieth Century" w:eastAsia="Twentieth Century" w:cs="Twentieth Century"/>
          <w:sz w:val="24"/>
          <w:szCs w:val="24"/>
        </w:rPr>
      </w:pPr>
    </w:p>
    <w:p w:rsidR="00581FCB" w:rsidRDefault="000549FA" w14:paraId="291D5894"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[Name of Individual Providing LOC, Title]</w:t>
      </w:r>
    </w:p>
    <w:p w:rsidR="00581FCB" w:rsidRDefault="000549FA" w14:paraId="65DBE66D"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[Name of Supporting Organization]</w:t>
      </w:r>
    </w:p>
    <w:p w:rsidR="00581FCB" w:rsidRDefault="000549FA" w14:paraId="4023DA6F"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[Supporting Organization Address Line 1</w:t>
      </w:r>
    </w:p>
    <w:p w:rsidR="00581FCB" w:rsidRDefault="000549FA" w14:paraId="3A7FB150"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[Supporting Organization Address Line 2]</w:t>
      </w:r>
    </w:p>
    <w:p w:rsidR="00581FCB" w:rsidRDefault="00581FCB" w14:paraId="4FC20D7F" w14:textId="77777777">
      <w:pPr>
        <w:spacing w:after="0" w:line="240" w:lineRule="auto"/>
        <w:jc w:val="both"/>
        <w:rPr>
          <w:rFonts w:ascii="Twentieth Century" w:hAnsi="Twentieth Century" w:eastAsia="Twentieth Century" w:cs="Twentieth Century"/>
          <w:sz w:val="24"/>
          <w:szCs w:val="24"/>
        </w:rPr>
      </w:pPr>
    </w:p>
    <w:p w:rsidR="00581FCB" w:rsidRDefault="00581FCB" w14:paraId="628CAD42" w14:textId="77777777">
      <w:pPr>
        <w:spacing w:after="0" w:line="240" w:lineRule="auto"/>
        <w:jc w:val="both"/>
        <w:rPr>
          <w:rFonts w:ascii="Twentieth Century" w:hAnsi="Twentieth Century" w:eastAsia="Twentieth Century" w:cs="Twentieth Century"/>
          <w:sz w:val="24"/>
          <w:szCs w:val="24"/>
        </w:rPr>
      </w:pPr>
    </w:p>
    <w:p w:rsidR="00581FCB" w:rsidRDefault="000549FA" w14:paraId="49DF9AF0" w14:textId="77777777">
      <w:pPr>
        <w:spacing w:after="0" w:line="240" w:lineRule="auto"/>
        <w:jc w:val="both"/>
        <w:rPr>
          <w:rFonts w:ascii="Twentieth Century" w:hAnsi="Twentieth Century" w:eastAsia="Twentieth Century" w:cs="Twentieth Century"/>
          <w:b/>
          <w:sz w:val="32"/>
          <w:szCs w:val="32"/>
        </w:rPr>
      </w:pPr>
      <w:r>
        <w:br w:type="page"/>
      </w:r>
    </w:p>
    <w:p w:rsidR="00581FCB" w:rsidRDefault="000549FA" w14:paraId="2247BA7D" w14:textId="77777777">
      <w:pPr>
        <w:spacing w:after="0" w:line="240" w:lineRule="auto"/>
        <w:jc w:val="both"/>
        <w:rPr>
          <w:rFonts w:ascii="Twentieth Century" w:hAnsi="Twentieth Century" w:eastAsia="Twentieth Century" w:cs="Twentieth Century"/>
          <w:b/>
          <w:color w:val="0B5394"/>
          <w:sz w:val="28"/>
          <w:szCs w:val="28"/>
        </w:rPr>
      </w:pPr>
      <w:bookmarkStart w:name="8hwpga14891w" w:colFirst="0" w:colLast="0" w:id="3"/>
      <w:bookmarkEnd w:id="3"/>
      <w:r>
        <w:rPr>
          <w:rFonts w:ascii="Twentieth Century" w:hAnsi="Twentieth Century" w:eastAsia="Twentieth Century" w:cs="Twentieth Century"/>
          <w:b/>
          <w:color w:val="0B5394"/>
          <w:sz w:val="28"/>
          <w:szCs w:val="28"/>
        </w:rPr>
        <w:lastRenderedPageBreak/>
        <w:t xml:space="preserve">Overview: Letter of Support (LOS) </w:t>
      </w:r>
    </w:p>
    <w:p w:rsidR="00581FCB" w:rsidRDefault="00581FCB" w14:paraId="34CA03F5" w14:textId="77777777">
      <w:pPr>
        <w:spacing w:after="0" w:line="240" w:lineRule="auto"/>
        <w:jc w:val="both"/>
        <w:rPr>
          <w:rFonts w:ascii="Twentieth Century" w:hAnsi="Twentieth Century" w:eastAsia="Twentieth Century" w:cs="Twentieth Century"/>
          <w:b/>
          <w:sz w:val="24"/>
          <w:szCs w:val="24"/>
        </w:rPr>
      </w:pPr>
    </w:p>
    <w:p w:rsidR="00581FCB" w:rsidRDefault="000549FA" w14:paraId="4506B0D6"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CMO applicants who are public agencies or non-profit organizations must include a letter of support (LOS) from a community-based organization or local community group to demonstrate the need and support of a project in that particular region. Letters of Support (LOS) demonstrate to the evaluation committees that the agency’s proposal is wanted by the community and that there was a thoughtful discussion on how to best support the community with clean mobility options. </w:t>
      </w:r>
    </w:p>
    <w:p w:rsidR="00581FCB" w:rsidRDefault="00581FCB" w14:paraId="2CBACB9F" w14:textId="77777777">
      <w:pPr>
        <w:spacing w:after="0" w:line="240" w:lineRule="auto"/>
        <w:jc w:val="both"/>
        <w:rPr>
          <w:rFonts w:ascii="Twentieth Century" w:hAnsi="Twentieth Century" w:eastAsia="Twentieth Century" w:cs="Twentieth Century"/>
          <w:sz w:val="24"/>
          <w:szCs w:val="24"/>
        </w:rPr>
      </w:pPr>
    </w:p>
    <w:p w:rsidR="00581FCB" w:rsidRDefault="000549FA" w14:paraId="1522705A"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To obtain the best letters of support, consider the following steps:</w:t>
      </w:r>
    </w:p>
    <w:p w:rsidR="00581FCB" w:rsidRDefault="000549FA" w14:paraId="653CDB26"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 </w:t>
      </w:r>
    </w:p>
    <w:p w:rsidR="00581FCB" w:rsidRDefault="000549FA" w14:paraId="6AB03252" w14:textId="3EF9BF8F">
      <w:pPr>
        <w:numPr>
          <w:ilvl w:val="0"/>
          <w:numId w:val="4"/>
        </w:num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b/>
          <w:sz w:val="24"/>
          <w:szCs w:val="24"/>
        </w:rPr>
        <w:t xml:space="preserve">Make a list of community-based organizations </w:t>
      </w:r>
      <w:r>
        <w:rPr>
          <w:rFonts w:ascii="Twentieth Century" w:hAnsi="Twentieth Century" w:eastAsia="Twentieth Century" w:cs="Twentieth Century"/>
          <w:sz w:val="24"/>
          <w:szCs w:val="24"/>
        </w:rPr>
        <w:t xml:space="preserve">and individuals that may benefit from your proposed project. </w:t>
      </w:r>
    </w:p>
    <w:p w:rsidR="00581FCB" w:rsidRDefault="000549FA" w14:paraId="048754C0" w14:textId="77777777">
      <w:pPr>
        <w:numPr>
          <w:ilvl w:val="0"/>
          <w:numId w:val="4"/>
        </w:num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b/>
          <w:sz w:val="24"/>
          <w:szCs w:val="24"/>
        </w:rPr>
        <w:t>Reach out to them</w:t>
      </w:r>
      <w:r>
        <w:rPr>
          <w:rFonts w:ascii="Twentieth Century" w:hAnsi="Twentieth Century" w:eastAsia="Twentieth Century" w:cs="Twentieth Century"/>
          <w:sz w:val="24"/>
          <w:szCs w:val="24"/>
        </w:rPr>
        <w:t xml:space="preserve"> by email, phone, or in-person and explain the goals and benefits of your project. Then, ask them if they are willing to write a letter of support for your project.  </w:t>
      </w:r>
    </w:p>
    <w:p w:rsidR="00581FCB" w:rsidRDefault="000549FA" w14:paraId="56CAFEE0" w14:textId="77777777">
      <w:pPr>
        <w:numPr>
          <w:ilvl w:val="0"/>
          <w:numId w:val="4"/>
        </w:num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If they agree to provide a letter of support, </w:t>
      </w:r>
      <w:r>
        <w:rPr>
          <w:rFonts w:ascii="Twentieth Century" w:hAnsi="Twentieth Century" w:eastAsia="Twentieth Century" w:cs="Twentieth Century"/>
          <w:b/>
          <w:sz w:val="24"/>
          <w:szCs w:val="24"/>
        </w:rPr>
        <w:t>use this template, modify as needed</w:t>
      </w:r>
      <w:r>
        <w:rPr>
          <w:rFonts w:ascii="Twentieth Century" w:hAnsi="Twentieth Century" w:eastAsia="Twentieth Century" w:cs="Twentieth Century"/>
          <w:sz w:val="24"/>
          <w:szCs w:val="24"/>
        </w:rPr>
        <w:t xml:space="preserve">, </w:t>
      </w:r>
      <w:r>
        <w:rPr>
          <w:rFonts w:ascii="Twentieth Century" w:hAnsi="Twentieth Century" w:eastAsia="Twentieth Century" w:cs="Twentieth Century"/>
          <w:b/>
          <w:sz w:val="24"/>
          <w:szCs w:val="24"/>
        </w:rPr>
        <w:t>and share it with them</w:t>
      </w:r>
      <w:r>
        <w:rPr>
          <w:rFonts w:ascii="Twentieth Century" w:hAnsi="Twentieth Century" w:eastAsia="Twentieth Century" w:cs="Twentieth Century"/>
          <w:sz w:val="24"/>
          <w:szCs w:val="24"/>
        </w:rPr>
        <w:t xml:space="preserve">. If a community-based organization wants to write their own letter of support, again share the goals and benefits of your project so that they know what the project will provide and how they will support the project accordingly. </w:t>
      </w:r>
    </w:p>
    <w:p w:rsidR="00581FCB" w:rsidRDefault="000549FA" w14:paraId="44A0A8E6" w14:textId="77777777">
      <w:pPr>
        <w:numPr>
          <w:ilvl w:val="0"/>
          <w:numId w:val="4"/>
        </w:num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Finally, get the letter of support from the community-based organization and attach it to your application. </w:t>
      </w:r>
    </w:p>
    <w:p w:rsidR="00581FCB" w:rsidRDefault="00581FCB" w14:paraId="627C4B01" w14:textId="77777777">
      <w:pPr>
        <w:spacing w:after="0" w:line="240" w:lineRule="auto"/>
        <w:jc w:val="both"/>
        <w:rPr>
          <w:rFonts w:ascii="Twentieth Century" w:hAnsi="Twentieth Century" w:eastAsia="Twentieth Century" w:cs="Twentieth Century"/>
          <w:sz w:val="24"/>
          <w:szCs w:val="24"/>
        </w:rPr>
      </w:pPr>
    </w:p>
    <w:p w:rsidR="00581FCB" w:rsidRDefault="00581FCB" w14:paraId="55566231" w14:textId="77777777">
      <w:pPr>
        <w:spacing w:after="0" w:line="240" w:lineRule="auto"/>
        <w:jc w:val="both"/>
        <w:rPr>
          <w:rFonts w:ascii="Twentieth Century" w:hAnsi="Twentieth Century" w:eastAsia="Twentieth Century" w:cs="Twentieth Century"/>
          <w:sz w:val="24"/>
          <w:szCs w:val="24"/>
        </w:rPr>
      </w:pPr>
    </w:p>
    <w:p w:rsidR="00581FCB" w:rsidRDefault="000549FA" w14:paraId="6E01E32A"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The CMO program emphasizes community engagement and strong letters of support from community-based organizations demonstrate to the evaluation committees the merit and worthiness of your project to the community. These letters of support are typically structured in the following way: </w:t>
      </w:r>
    </w:p>
    <w:p w:rsidR="00581FCB" w:rsidRDefault="00581FCB" w14:paraId="5974BBA4" w14:textId="77777777">
      <w:pPr>
        <w:spacing w:after="0" w:line="240" w:lineRule="auto"/>
        <w:jc w:val="both"/>
        <w:rPr>
          <w:rFonts w:ascii="Twentieth Century" w:hAnsi="Twentieth Century" w:eastAsia="Twentieth Century" w:cs="Twentieth Century"/>
          <w:sz w:val="24"/>
          <w:szCs w:val="24"/>
        </w:rPr>
      </w:pPr>
    </w:p>
    <w:p w:rsidR="00581FCB" w:rsidRDefault="000549FA" w14:paraId="6E4F664E" w14:textId="77777777">
      <w:pPr>
        <w:numPr>
          <w:ilvl w:val="0"/>
          <w:numId w:val="5"/>
        </w:numPr>
        <w:pBdr>
          <w:top w:val="nil"/>
          <w:left w:val="nil"/>
          <w:bottom w:val="nil"/>
          <w:right w:val="nil"/>
          <w:between w:val="nil"/>
        </w:pBdr>
        <w:spacing w:after="0" w:line="240" w:lineRule="auto"/>
        <w:jc w:val="both"/>
        <w:rPr>
          <w:rFonts w:ascii="Twentieth Century" w:hAnsi="Twentieth Century" w:eastAsia="Twentieth Century" w:cs="Twentieth Century"/>
          <w:color w:val="000000"/>
          <w:sz w:val="24"/>
          <w:szCs w:val="24"/>
        </w:rPr>
      </w:pPr>
      <w:r>
        <w:rPr>
          <w:rFonts w:ascii="Twentieth Century" w:hAnsi="Twentieth Century" w:eastAsia="Twentieth Century" w:cs="Twentieth Century"/>
          <w:sz w:val="24"/>
          <w:szCs w:val="24"/>
        </w:rPr>
        <w:t>A l</w:t>
      </w:r>
      <w:r>
        <w:rPr>
          <w:rFonts w:ascii="Twentieth Century" w:hAnsi="Twentieth Century" w:eastAsia="Twentieth Century" w:cs="Twentieth Century"/>
          <w:color w:val="000000"/>
          <w:sz w:val="24"/>
          <w:szCs w:val="24"/>
        </w:rPr>
        <w:t xml:space="preserve">etterhead and opening statement from the </w:t>
      </w:r>
      <w:r>
        <w:rPr>
          <w:rFonts w:ascii="Twentieth Century" w:hAnsi="Twentieth Century" w:eastAsia="Twentieth Century" w:cs="Twentieth Century"/>
          <w:sz w:val="24"/>
          <w:szCs w:val="24"/>
        </w:rPr>
        <w:t>community-based o</w:t>
      </w:r>
      <w:r>
        <w:rPr>
          <w:rFonts w:ascii="Twentieth Century" w:hAnsi="Twentieth Century" w:eastAsia="Twentieth Century" w:cs="Twentieth Century"/>
          <w:color w:val="000000"/>
          <w:sz w:val="24"/>
          <w:szCs w:val="24"/>
        </w:rPr>
        <w:t>rganization saying they support the proposal</w:t>
      </w:r>
    </w:p>
    <w:p w:rsidR="00581FCB" w:rsidRDefault="000549FA" w14:paraId="7714B578" w14:textId="77777777">
      <w:pPr>
        <w:numPr>
          <w:ilvl w:val="0"/>
          <w:numId w:val="5"/>
        </w:numPr>
        <w:pBdr>
          <w:top w:val="nil"/>
          <w:left w:val="nil"/>
          <w:bottom w:val="nil"/>
          <w:right w:val="nil"/>
          <w:between w:val="nil"/>
        </w:pBdr>
        <w:spacing w:after="0" w:line="240" w:lineRule="auto"/>
        <w:jc w:val="both"/>
        <w:rPr>
          <w:rFonts w:ascii="Twentieth Century" w:hAnsi="Twentieth Century" w:eastAsia="Twentieth Century" w:cs="Twentieth Century"/>
          <w:color w:val="000000"/>
          <w:sz w:val="24"/>
          <w:szCs w:val="24"/>
        </w:rPr>
      </w:pPr>
      <w:r>
        <w:rPr>
          <w:rFonts w:ascii="Twentieth Century" w:hAnsi="Twentieth Century" w:eastAsia="Twentieth Century" w:cs="Twentieth Century"/>
          <w:color w:val="000000"/>
          <w:sz w:val="24"/>
          <w:szCs w:val="24"/>
        </w:rPr>
        <w:t xml:space="preserve">A quick explanation of who the </w:t>
      </w:r>
      <w:r>
        <w:rPr>
          <w:rFonts w:ascii="Twentieth Century" w:hAnsi="Twentieth Century" w:eastAsia="Twentieth Century" w:cs="Twentieth Century"/>
          <w:sz w:val="24"/>
          <w:szCs w:val="24"/>
        </w:rPr>
        <w:t>community-based</w:t>
      </w:r>
      <w:r>
        <w:rPr>
          <w:rFonts w:ascii="Twentieth Century" w:hAnsi="Twentieth Century" w:eastAsia="Twentieth Century" w:cs="Twentieth Century"/>
          <w:color w:val="000000"/>
          <w:sz w:val="24"/>
          <w:szCs w:val="24"/>
        </w:rPr>
        <w:t xml:space="preserve"> organization is and why they support the proposal</w:t>
      </w:r>
    </w:p>
    <w:p w:rsidR="00581FCB" w:rsidRDefault="000549FA" w14:paraId="7082B59A" w14:textId="77777777">
      <w:pPr>
        <w:numPr>
          <w:ilvl w:val="0"/>
          <w:numId w:val="5"/>
        </w:numPr>
        <w:pBdr>
          <w:top w:val="nil"/>
          <w:left w:val="nil"/>
          <w:bottom w:val="nil"/>
          <w:right w:val="nil"/>
          <w:between w:val="nil"/>
        </w:pBdr>
        <w:spacing w:after="0" w:line="240" w:lineRule="auto"/>
        <w:jc w:val="both"/>
        <w:rPr>
          <w:rFonts w:ascii="Twentieth Century" w:hAnsi="Twentieth Century" w:eastAsia="Twentieth Century" w:cs="Twentieth Century"/>
          <w:color w:val="000000"/>
          <w:sz w:val="24"/>
          <w:szCs w:val="24"/>
        </w:rPr>
      </w:pPr>
      <w:r>
        <w:rPr>
          <w:rFonts w:ascii="Twentieth Century" w:hAnsi="Twentieth Century" w:eastAsia="Twentieth Century" w:cs="Twentieth Century"/>
          <w:sz w:val="24"/>
          <w:szCs w:val="24"/>
        </w:rPr>
        <w:t xml:space="preserve">Reaffirmation that </w:t>
      </w:r>
      <w:r>
        <w:rPr>
          <w:rFonts w:ascii="Twentieth Century" w:hAnsi="Twentieth Century" w:eastAsia="Twentieth Century" w:cs="Twentieth Century"/>
          <w:color w:val="000000"/>
          <w:sz w:val="24"/>
          <w:szCs w:val="24"/>
        </w:rPr>
        <w:t xml:space="preserve">the </w:t>
      </w:r>
      <w:r>
        <w:rPr>
          <w:rFonts w:ascii="Twentieth Century" w:hAnsi="Twentieth Century" w:eastAsia="Twentieth Century" w:cs="Twentieth Century"/>
          <w:sz w:val="24"/>
          <w:szCs w:val="24"/>
        </w:rPr>
        <w:t>agency’s proposed project will bring benefits to the community</w:t>
      </w:r>
    </w:p>
    <w:p w:rsidR="00581FCB" w:rsidRDefault="00581FCB" w14:paraId="617DBC45" w14:textId="77777777">
      <w:pPr>
        <w:spacing w:after="0" w:line="240" w:lineRule="auto"/>
        <w:jc w:val="both"/>
        <w:rPr>
          <w:rFonts w:ascii="Twentieth Century" w:hAnsi="Twentieth Century" w:eastAsia="Twentieth Century" w:cs="Twentieth Century"/>
          <w:sz w:val="24"/>
          <w:szCs w:val="24"/>
        </w:rPr>
      </w:pPr>
    </w:p>
    <w:p w:rsidR="00581FCB" w:rsidRDefault="000549FA" w14:paraId="2FAC8F7D"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A letter of support template is available below. If you decide to use this template, replace all of the </w:t>
      </w:r>
      <w:r>
        <w:rPr>
          <w:rFonts w:ascii="Twentieth Century" w:hAnsi="Twentieth Century" w:eastAsia="Twentieth Century" w:cs="Twentieth Century"/>
          <w:b/>
          <w:sz w:val="24"/>
          <w:szCs w:val="24"/>
          <w:u w:val="single"/>
        </w:rPr>
        <w:t>underlined</w:t>
      </w:r>
      <w:r>
        <w:rPr>
          <w:rFonts w:ascii="Twentieth Century" w:hAnsi="Twentieth Century" w:eastAsia="Twentieth Century" w:cs="Twentieth Century"/>
          <w:sz w:val="24"/>
          <w:szCs w:val="24"/>
        </w:rPr>
        <w:t xml:space="preserve"> text with your agency’s information and all text in </w:t>
      </w:r>
      <w:r>
        <w:rPr>
          <w:rFonts w:ascii="Twentieth Century" w:hAnsi="Twentieth Century" w:eastAsia="Twentieth Century" w:cs="Twentieth Century"/>
          <w:b/>
          <w:sz w:val="24"/>
          <w:szCs w:val="24"/>
        </w:rPr>
        <w:t>[borders]</w:t>
      </w:r>
      <w:r>
        <w:rPr>
          <w:rFonts w:ascii="Twentieth Century" w:hAnsi="Twentieth Century" w:eastAsia="Twentieth Century" w:cs="Twentieth Century"/>
          <w:sz w:val="24"/>
          <w:szCs w:val="24"/>
        </w:rPr>
        <w:t xml:space="preserve"> with the community-based organization’s information.   </w:t>
      </w:r>
    </w:p>
    <w:p w:rsidR="00581FCB" w:rsidRDefault="00581FCB" w14:paraId="0A0981E2" w14:textId="77777777">
      <w:pPr>
        <w:spacing w:after="0" w:line="240" w:lineRule="auto"/>
        <w:jc w:val="both"/>
        <w:rPr>
          <w:rFonts w:ascii="Twentieth Century" w:hAnsi="Twentieth Century" w:eastAsia="Twentieth Century" w:cs="Twentieth Century"/>
          <w:b/>
          <w:i/>
          <w:sz w:val="24"/>
          <w:szCs w:val="24"/>
        </w:rPr>
      </w:pPr>
    </w:p>
    <w:p w:rsidR="00581FCB" w:rsidRDefault="000549FA" w14:paraId="29C87BEB" w14:textId="77777777">
      <w:pPr>
        <w:spacing w:after="0" w:line="240" w:lineRule="auto"/>
        <w:jc w:val="both"/>
        <w:rPr>
          <w:rFonts w:ascii="Twentieth Century" w:hAnsi="Twentieth Century" w:eastAsia="Twentieth Century" w:cs="Twentieth Century"/>
          <w:b/>
          <w:i/>
          <w:sz w:val="24"/>
          <w:szCs w:val="24"/>
        </w:rPr>
      </w:pPr>
      <w:r>
        <w:br w:type="page"/>
      </w:r>
    </w:p>
    <w:p w:rsidR="00581FCB" w:rsidRDefault="000549FA" w14:paraId="0B469E6C" w14:textId="77777777">
      <w:pPr>
        <w:spacing w:after="0" w:line="240" w:lineRule="auto"/>
        <w:jc w:val="both"/>
        <w:rPr>
          <w:rFonts w:ascii="Twentieth Century" w:hAnsi="Twentieth Century" w:eastAsia="Twentieth Century" w:cs="Twentieth Century"/>
          <w:b/>
          <w:color w:val="0B5394"/>
          <w:sz w:val="28"/>
          <w:szCs w:val="28"/>
        </w:rPr>
      </w:pPr>
      <w:bookmarkStart w:name="d4yqnl4ee0y" w:colFirst="0" w:colLast="0" w:id="4"/>
      <w:bookmarkEnd w:id="4"/>
      <w:r>
        <w:rPr>
          <w:rFonts w:ascii="Twentieth Century" w:hAnsi="Twentieth Century" w:eastAsia="Twentieth Century" w:cs="Twentieth Century"/>
          <w:b/>
          <w:color w:val="0B5394"/>
          <w:sz w:val="28"/>
          <w:szCs w:val="28"/>
        </w:rPr>
        <w:lastRenderedPageBreak/>
        <w:t>Template: Letter of Support (LOS)</w:t>
      </w:r>
    </w:p>
    <w:p w:rsidR="00581FCB" w:rsidRDefault="00581FCB" w14:paraId="2F38439E" w14:textId="77777777">
      <w:pPr>
        <w:spacing w:after="0" w:line="240" w:lineRule="auto"/>
        <w:jc w:val="both"/>
        <w:rPr>
          <w:rFonts w:ascii="Twentieth Century" w:hAnsi="Twentieth Century" w:eastAsia="Twentieth Century" w:cs="Twentieth Century"/>
          <w:b/>
          <w:sz w:val="24"/>
          <w:szCs w:val="24"/>
        </w:rPr>
      </w:pPr>
    </w:p>
    <w:p w:rsidR="00581FCB" w:rsidRDefault="000549FA" w14:paraId="1C86C896" w14:textId="77777777">
      <w:pPr>
        <w:spacing w:after="0" w:line="240" w:lineRule="auto"/>
        <w:jc w:val="both"/>
        <w:rPr>
          <w:rFonts w:ascii="Twentieth Century" w:hAnsi="Twentieth Century" w:eastAsia="Twentieth Century" w:cs="Twentieth Century"/>
          <w:b/>
          <w:i/>
          <w:sz w:val="36"/>
          <w:szCs w:val="36"/>
        </w:rPr>
      </w:pPr>
      <w:r>
        <w:rPr>
          <w:rFonts w:ascii="Twentieth Century" w:hAnsi="Twentieth Century" w:eastAsia="Twentieth Century" w:cs="Twentieth Century"/>
          <w:b/>
          <w:i/>
          <w:sz w:val="36"/>
          <w:szCs w:val="36"/>
        </w:rPr>
        <w:t>[Community-based Organization’s Letterhead (Logo and Address)]</w:t>
      </w:r>
    </w:p>
    <w:p w:rsidR="00581FCB" w:rsidRDefault="00581FCB" w14:paraId="79C9E134" w14:textId="77777777">
      <w:pPr>
        <w:spacing w:after="0" w:line="240" w:lineRule="auto"/>
        <w:jc w:val="both"/>
        <w:rPr>
          <w:rFonts w:ascii="Twentieth Century" w:hAnsi="Twentieth Century" w:eastAsia="Twentieth Century" w:cs="Twentieth Century"/>
          <w:sz w:val="24"/>
          <w:szCs w:val="24"/>
        </w:rPr>
      </w:pPr>
    </w:p>
    <w:p w:rsidR="00581FCB" w:rsidRDefault="000549FA" w14:paraId="50D1895E"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[Date: MM/DD/YYYY]</w:t>
      </w:r>
    </w:p>
    <w:p w:rsidR="00581FCB" w:rsidRDefault="00581FCB" w14:paraId="118FB032" w14:textId="77777777">
      <w:pPr>
        <w:spacing w:after="0" w:line="240" w:lineRule="auto"/>
        <w:jc w:val="both"/>
        <w:rPr>
          <w:rFonts w:ascii="Twentieth Century" w:hAnsi="Twentieth Century" w:eastAsia="Twentieth Century" w:cs="Twentieth Century"/>
          <w:sz w:val="24"/>
          <w:szCs w:val="24"/>
        </w:rPr>
      </w:pPr>
    </w:p>
    <w:p w:rsidR="00581FCB" w:rsidRDefault="000549FA" w14:paraId="506727DC"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Agency Representative Name, Representative Position</w:t>
      </w:r>
    </w:p>
    <w:p w:rsidR="00581FCB" w:rsidRDefault="000549FA" w14:paraId="2070F785"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Agency Name</w:t>
      </w:r>
    </w:p>
    <w:p w:rsidR="00581FCB" w:rsidRDefault="000549FA" w14:paraId="28D45F91"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Agency Address Line 1</w:t>
      </w:r>
    </w:p>
    <w:p w:rsidR="00581FCB" w:rsidRDefault="000549FA" w14:paraId="766304A1" w14:textId="77777777">
      <w:pPr>
        <w:spacing w:after="0" w:line="240" w:lineRule="auto"/>
        <w:jc w:val="both"/>
        <w:rPr>
          <w:rFonts w:ascii="Twentieth Century" w:hAnsi="Twentieth Century" w:eastAsia="Twentieth Century" w:cs="Twentieth Century"/>
          <w:b/>
          <w:sz w:val="24"/>
          <w:szCs w:val="24"/>
          <w:u w:val="single"/>
        </w:rPr>
      </w:pPr>
      <w:r>
        <w:rPr>
          <w:rFonts w:ascii="Twentieth Century" w:hAnsi="Twentieth Century" w:eastAsia="Twentieth Century" w:cs="Twentieth Century"/>
          <w:b/>
          <w:sz w:val="24"/>
          <w:szCs w:val="24"/>
          <w:u w:val="single"/>
        </w:rPr>
        <w:t>Agency Address Line 2</w:t>
      </w:r>
    </w:p>
    <w:p w:rsidR="00581FCB" w:rsidRDefault="00581FCB" w14:paraId="4FB59537" w14:textId="77777777">
      <w:pPr>
        <w:spacing w:after="0" w:line="240" w:lineRule="auto"/>
        <w:jc w:val="both"/>
        <w:rPr>
          <w:rFonts w:ascii="Twentieth Century" w:hAnsi="Twentieth Century" w:eastAsia="Twentieth Century" w:cs="Twentieth Century"/>
          <w:sz w:val="24"/>
          <w:szCs w:val="24"/>
        </w:rPr>
      </w:pPr>
    </w:p>
    <w:p w:rsidR="00581FCB" w:rsidRDefault="000549FA" w14:paraId="042A3B39" w14:textId="77777777">
      <w:pPr>
        <w:spacing w:after="0" w:line="240" w:lineRule="auto"/>
        <w:jc w:val="both"/>
        <w:rPr>
          <w:rFonts w:ascii="Twentieth Century" w:hAnsi="Twentieth Century" w:eastAsia="Twentieth Century" w:cs="Twentieth Century"/>
          <w:b/>
          <w:i/>
          <w:sz w:val="24"/>
          <w:szCs w:val="24"/>
        </w:rPr>
      </w:pPr>
      <w:r>
        <w:rPr>
          <w:rFonts w:ascii="Twentieth Century" w:hAnsi="Twentieth Century" w:eastAsia="Twentieth Century" w:cs="Twentieth Century"/>
          <w:b/>
          <w:i/>
          <w:sz w:val="24"/>
          <w:szCs w:val="24"/>
        </w:rPr>
        <w:t xml:space="preserve">Re: Letter of Support for </w:t>
      </w:r>
      <w:r>
        <w:rPr>
          <w:rFonts w:ascii="Twentieth Century" w:hAnsi="Twentieth Century" w:eastAsia="Twentieth Century" w:cs="Twentieth Century"/>
          <w:b/>
          <w:i/>
          <w:sz w:val="24"/>
          <w:szCs w:val="24"/>
          <w:u w:val="single"/>
        </w:rPr>
        <w:t>Agency’s</w:t>
      </w:r>
      <w:r>
        <w:rPr>
          <w:rFonts w:ascii="Twentieth Century" w:hAnsi="Twentieth Century" w:eastAsia="Twentieth Century" w:cs="Twentieth Century"/>
          <w:b/>
          <w:i/>
          <w:sz w:val="24"/>
          <w:szCs w:val="24"/>
        </w:rPr>
        <w:t xml:space="preserve"> Proposal to the CARB Clean Mobility Options Voucher Pilot Program </w:t>
      </w:r>
    </w:p>
    <w:p w:rsidR="00581FCB" w:rsidRDefault="00581FCB" w14:paraId="632E9DD2" w14:textId="77777777">
      <w:pPr>
        <w:spacing w:after="0" w:line="240" w:lineRule="auto"/>
        <w:jc w:val="both"/>
        <w:rPr>
          <w:rFonts w:ascii="Twentieth Century" w:hAnsi="Twentieth Century" w:eastAsia="Twentieth Century" w:cs="Twentieth Century"/>
          <w:sz w:val="24"/>
          <w:szCs w:val="24"/>
        </w:rPr>
      </w:pPr>
    </w:p>
    <w:p w:rsidR="00581FCB" w:rsidRDefault="000549FA" w14:paraId="0E697043"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Dear </w:t>
      </w:r>
      <w:r>
        <w:rPr>
          <w:rFonts w:ascii="Twentieth Century" w:hAnsi="Twentieth Century" w:eastAsia="Twentieth Century" w:cs="Twentieth Century"/>
          <w:b/>
          <w:sz w:val="24"/>
          <w:szCs w:val="24"/>
          <w:u w:val="single"/>
        </w:rPr>
        <w:t>Agency Representative Name</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sz w:val="24"/>
          <w:szCs w:val="24"/>
        </w:rPr>
        <w:t xml:space="preserve"> </w:t>
      </w:r>
    </w:p>
    <w:p w:rsidR="00581FCB" w:rsidRDefault="00581FCB" w14:paraId="7E046E30" w14:textId="77777777">
      <w:pPr>
        <w:spacing w:after="0" w:line="240" w:lineRule="auto"/>
        <w:jc w:val="both"/>
        <w:rPr>
          <w:rFonts w:ascii="Twentieth Century" w:hAnsi="Twentieth Century" w:eastAsia="Twentieth Century" w:cs="Twentieth Century"/>
          <w:sz w:val="24"/>
          <w:szCs w:val="24"/>
        </w:rPr>
      </w:pPr>
    </w:p>
    <w:p w:rsidR="00581FCB" w:rsidRDefault="000549FA" w14:paraId="0B041BF4"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On behalf of</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sz w:val="24"/>
          <w:szCs w:val="24"/>
        </w:rPr>
        <w:t>the</w:t>
      </w:r>
      <w:r>
        <w:rPr>
          <w:rFonts w:ascii="Twentieth Century" w:hAnsi="Twentieth Century" w:eastAsia="Twentieth Century" w:cs="Twentieth Century"/>
          <w:b/>
          <w:sz w:val="24"/>
          <w:szCs w:val="24"/>
        </w:rPr>
        <w:t xml:space="preserve"> [Community-based Organization Name]</w:t>
      </w:r>
      <w:r>
        <w:rPr>
          <w:rFonts w:ascii="Twentieth Century" w:hAnsi="Twentieth Century" w:eastAsia="Twentieth Century" w:cs="Twentieth Century"/>
          <w:sz w:val="24"/>
          <w:szCs w:val="24"/>
        </w:rPr>
        <w:t xml:space="preserve">, I am writing to express my support for the </w:t>
      </w:r>
      <w:r>
        <w:rPr>
          <w:rFonts w:ascii="Twentieth Century" w:hAnsi="Twentieth Century" w:eastAsia="Twentieth Century" w:cs="Twentieth Century"/>
          <w:b/>
          <w:sz w:val="24"/>
          <w:szCs w:val="24"/>
          <w:u w:val="single"/>
        </w:rPr>
        <w:t>Agency’s</w:t>
      </w:r>
      <w:r>
        <w:rPr>
          <w:rFonts w:ascii="Twentieth Century" w:hAnsi="Twentieth Century" w:eastAsia="Twentieth Century" w:cs="Twentieth Century"/>
          <w:sz w:val="24"/>
          <w:szCs w:val="24"/>
        </w:rPr>
        <w:t xml:space="preserve"> proposal to the California Air Resource Board’s Clean Mobility Options Voucher Pilot (CMO) Program. The CMO program will increase access to clean mobility options in disadvantaged communities, reduce greenhouse gas emissions (GHG) and criteria pollutants, increase the uptake of zero-emission vehicles, and improve air quality and public health in the State’s most vulnerable communities. </w:t>
      </w:r>
    </w:p>
    <w:p w:rsidR="00581FCB" w:rsidRDefault="00581FCB" w14:paraId="37B12480" w14:textId="77777777">
      <w:pPr>
        <w:spacing w:after="0" w:line="240" w:lineRule="auto"/>
        <w:jc w:val="both"/>
        <w:rPr>
          <w:rFonts w:ascii="Twentieth Century" w:hAnsi="Twentieth Century" w:eastAsia="Twentieth Century" w:cs="Twentieth Century"/>
          <w:b/>
          <w:sz w:val="24"/>
          <w:szCs w:val="24"/>
        </w:rPr>
      </w:pPr>
    </w:p>
    <w:tbl>
      <w:tblPr>
        <w:tblStyle w:val="a2"/>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00581FCB" w14:paraId="6A74BA3A" w14:textId="77777777">
        <w:tc>
          <w:tcPr>
            <w:tcW w:w="9350" w:type="dxa"/>
          </w:tcPr>
          <w:p w:rsidR="00581FCB" w:rsidRDefault="000549FA" w14:paraId="21D21992" w14:textId="77777777">
            <w:pPr>
              <w:jc w:val="both"/>
              <w:rPr>
                <w:rFonts w:ascii="Twentieth Century" w:hAnsi="Twentieth Century" w:eastAsia="Twentieth Century" w:cs="Twentieth Century"/>
                <w:b/>
              </w:rPr>
            </w:pPr>
            <w:r>
              <w:rPr>
                <w:rFonts w:ascii="Twentieth Century" w:hAnsi="Twentieth Century" w:eastAsia="Twentieth Century" w:cs="Twentieth Century"/>
                <w:b/>
              </w:rPr>
              <w:t>[Insert paragraph that describes the community-based organization offering letter or support]</w:t>
            </w:r>
          </w:p>
          <w:p w:rsidR="00581FCB" w:rsidRDefault="00581FCB" w14:paraId="142BAC11" w14:textId="77777777">
            <w:pPr>
              <w:jc w:val="both"/>
              <w:rPr>
                <w:rFonts w:ascii="Twentieth Century" w:hAnsi="Twentieth Century" w:eastAsia="Twentieth Century" w:cs="Twentieth Century"/>
                <w:b/>
              </w:rPr>
            </w:pPr>
          </w:p>
        </w:tc>
      </w:tr>
      <w:tr w:rsidR="00581FCB" w14:paraId="5D0A6A02" w14:textId="77777777">
        <w:tc>
          <w:tcPr>
            <w:tcW w:w="9350" w:type="dxa"/>
          </w:tcPr>
          <w:p w:rsidR="00581FCB" w:rsidRDefault="000549FA" w14:paraId="1B1929CD" w14:textId="77777777">
            <w:pPr>
              <w:jc w:val="both"/>
              <w:rPr>
                <w:rFonts w:ascii="Twentieth Century" w:hAnsi="Twentieth Century" w:eastAsia="Twentieth Century" w:cs="Twentieth Century"/>
                <w:i/>
              </w:rPr>
            </w:pPr>
            <w:r>
              <w:rPr>
                <w:rFonts w:ascii="Twentieth Century" w:hAnsi="Twentieth Century" w:eastAsia="Twentieth Century" w:cs="Twentieth Century"/>
                <w:i/>
              </w:rPr>
              <w:t xml:space="preserve">{Example: The </w:t>
            </w:r>
            <w:r>
              <w:rPr>
                <w:rFonts w:ascii="Twentieth Century" w:hAnsi="Twentieth Century" w:eastAsia="Twentieth Century" w:cs="Twentieth Century"/>
                <w:b/>
                <w:i/>
              </w:rPr>
              <w:t xml:space="preserve">[Community-based Organization] </w:t>
            </w:r>
            <w:r>
              <w:rPr>
                <w:rFonts w:ascii="Twentieth Century" w:hAnsi="Twentieth Century" w:eastAsia="Twentieth Century" w:cs="Twentieth Century"/>
                <w:i/>
              </w:rPr>
              <w:t xml:space="preserve">is a 501(c)3 non-profit organization that provides an array of services in the California town, including helping people get access to food, rides to get to work, curbside monitoring, and holistic support. The </w:t>
            </w:r>
            <w:r>
              <w:rPr>
                <w:rFonts w:ascii="Twentieth Century" w:hAnsi="Twentieth Century" w:eastAsia="Twentieth Century" w:cs="Twentieth Century"/>
                <w:b/>
                <w:i/>
              </w:rPr>
              <w:t>[Community-based Organization]</w:t>
            </w:r>
            <w:r>
              <w:rPr>
                <w:rFonts w:ascii="Twentieth Century" w:hAnsi="Twentieth Century" w:eastAsia="Twentieth Century" w:cs="Twentieth Century"/>
                <w:i/>
              </w:rPr>
              <w:t xml:space="preserve"> has been very active in helping implement policy changes to advocate for the people in California town, help promote equity, and has supported the needs of communities by placing them on decision-making platforms}.</w:t>
            </w:r>
          </w:p>
          <w:p w:rsidR="00581FCB" w:rsidRDefault="00581FCB" w14:paraId="2F655213" w14:textId="77777777">
            <w:pPr>
              <w:jc w:val="both"/>
              <w:rPr>
                <w:rFonts w:ascii="Twentieth Century" w:hAnsi="Twentieth Century" w:eastAsia="Twentieth Century" w:cs="Twentieth Century"/>
                <w:i/>
              </w:rPr>
            </w:pPr>
          </w:p>
        </w:tc>
      </w:tr>
    </w:tbl>
    <w:p w:rsidR="00581FCB" w:rsidRDefault="00581FCB" w14:paraId="7391B706" w14:textId="77777777">
      <w:pPr>
        <w:spacing w:after="0" w:line="240" w:lineRule="auto"/>
        <w:jc w:val="both"/>
        <w:rPr>
          <w:rFonts w:ascii="Twentieth Century" w:hAnsi="Twentieth Century" w:eastAsia="Twentieth Century" w:cs="Twentieth Century"/>
          <w:sz w:val="24"/>
          <w:szCs w:val="24"/>
        </w:rPr>
      </w:pPr>
    </w:p>
    <w:tbl>
      <w:tblPr>
        <w:tblStyle w:val="a3"/>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50"/>
      </w:tblGrid>
      <w:tr w:rsidR="00581FCB" w14:paraId="1BC52570" w14:textId="77777777">
        <w:tc>
          <w:tcPr>
            <w:tcW w:w="9350" w:type="dxa"/>
          </w:tcPr>
          <w:p w:rsidR="00581FCB" w:rsidRDefault="000549FA" w14:paraId="38275B63" w14:textId="77777777">
            <w:pPr>
              <w:jc w:val="both"/>
              <w:rPr>
                <w:rFonts w:ascii="Twentieth Century" w:hAnsi="Twentieth Century" w:eastAsia="Twentieth Century" w:cs="Twentieth Century"/>
                <w:b/>
              </w:rPr>
            </w:pPr>
            <w:r>
              <w:rPr>
                <w:rFonts w:ascii="Twentieth Century" w:hAnsi="Twentieth Century" w:eastAsia="Twentieth Century" w:cs="Twentieth Century"/>
                <w:b/>
              </w:rPr>
              <w:t>[Insert paragraph on why the Community-based organization is supporting the proposal]</w:t>
            </w:r>
          </w:p>
          <w:p w:rsidR="00581FCB" w:rsidRDefault="00581FCB" w14:paraId="58E9C8B1" w14:textId="77777777">
            <w:pPr>
              <w:jc w:val="both"/>
              <w:rPr>
                <w:rFonts w:ascii="Twentieth Century" w:hAnsi="Twentieth Century" w:eastAsia="Twentieth Century" w:cs="Twentieth Century"/>
              </w:rPr>
            </w:pPr>
          </w:p>
        </w:tc>
      </w:tr>
      <w:tr w:rsidR="00581FCB" w14:paraId="4EF24063" w14:textId="77777777">
        <w:tc>
          <w:tcPr>
            <w:tcW w:w="9350" w:type="dxa"/>
          </w:tcPr>
          <w:p w:rsidR="00581FCB" w:rsidRDefault="000549FA" w14:paraId="753A0C2E" w14:textId="77777777">
            <w:pPr>
              <w:jc w:val="both"/>
              <w:rPr>
                <w:rFonts w:ascii="Twentieth Century" w:hAnsi="Twentieth Century" w:eastAsia="Twentieth Century" w:cs="Twentieth Century"/>
                <w:i/>
              </w:rPr>
            </w:pPr>
            <w:r>
              <w:rPr>
                <w:rFonts w:ascii="Twentieth Century" w:hAnsi="Twentieth Century" w:eastAsia="Twentieth Century" w:cs="Twentieth Century"/>
                <w:i/>
              </w:rPr>
              <w:t>{Example: The</w:t>
            </w:r>
            <w:r>
              <w:rPr>
                <w:rFonts w:ascii="Twentieth Century" w:hAnsi="Twentieth Century" w:eastAsia="Twentieth Century" w:cs="Twentieth Century"/>
                <w:b/>
                <w:i/>
              </w:rPr>
              <w:t xml:space="preserve"> Agency’s </w:t>
            </w:r>
            <w:r>
              <w:rPr>
                <w:rFonts w:ascii="Twentieth Century" w:hAnsi="Twentieth Century" w:eastAsia="Twentieth Century" w:cs="Twentieth Century"/>
                <w:i/>
              </w:rPr>
              <w:t xml:space="preserve">proposal aligns with our work of helping the community of California Town get access to more opportunities. Specifically, their proposal will help increase access, mobility, and the well-being of the area and local constituents by increasing clean mobility options. Our work does exactly that: advocate for the community. That is why we are pleased </w:t>
            </w:r>
            <w:r>
              <w:rPr>
                <w:rFonts w:ascii="Twentieth Century" w:hAnsi="Twentieth Century" w:eastAsia="Twentieth Century" w:cs="Twentieth Century"/>
                <w:i/>
              </w:rPr>
              <w:lastRenderedPageBreak/>
              <w:t xml:space="preserve">to support the </w:t>
            </w:r>
            <w:r>
              <w:rPr>
                <w:rFonts w:ascii="Twentieth Century" w:hAnsi="Twentieth Century" w:eastAsia="Twentieth Century" w:cs="Twentieth Century"/>
                <w:b/>
                <w:i/>
                <w:u w:val="single"/>
              </w:rPr>
              <w:t xml:space="preserve">Agency’s </w:t>
            </w:r>
            <w:r>
              <w:rPr>
                <w:rFonts w:ascii="Twentieth Century" w:hAnsi="Twentieth Century" w:eastAsia="Twentieth Century" w:cs="Twentieth Century"/>
                <w:i/>
              </w:rPr>
              <w:t xml:space="preserve"> proposal and we believe in their concept and look forward to their work  becoming a reality. </w:t>
            </w:r>
          </w:p>
        </w:tc>
      </w:tr>
    </w:tbl>
    <w:p w:rsidR="00581FCB" w:rsidRDefault="00581FCB" w14:paraId="3E9D0396" w14:textId="77777777">
      <w:pPr>
        <w:spacing w:after="0" w:line="240" w:lineRule="auto"/>
        <w:jc w:val="both"/>
        <w:rPr>
          <w:rFonts w:ascii="Twentieth Century" w:hAnsi="Twentieth Century" w:eastAsia="Twentieth Century" w:cs="Twentieth Century"/>
          <w:sz w:val="24"/>
          <w:szCs w:val="24"/>
        </w:rPr>
      </w:pPr>
    </w:p>
    <w:p w:rsidR="00581FCB" w:rsidRDefault="000549FA" w14:paraId="289F615E"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CARB’s CMO program solicitation presents an opportunity for bolder, more innovative approaches to clean mobility and social equity. The</w:t>
      </w:r>
      <w:r>
        <w:rPr>
          <w:rFonts w:ascii="Twentieth Century" w:hAnsi="Twentieth Century" w:eastAsia="Twentieth Century" w:cs="Twentieth Century"/>
          <w:b/>
          <w:sz w:val="24"/>
          <w:szCs w:val="24"/>
        </w:rPr>
        <w:t xml:space="preserve"> </w:t>
      </w:r>
      <w:r>
        <w:rPr>
          <w:rFonts w:ascii="Twentieth Century" w:hAnsi="Twentieth Century" w:eastAsia="Twentieth Century" w:cs="Twentieth Century"/>
          <w:b/>
          <w:sz w:val="24"/>
          <w:szCs w:val="24"/>
          <w:u w:val="single"/>
        </w:rPr>
        <w:t xml:space="preserve">Agency’s </w:t>
      </w:r>
      <w:r>
        <w:rPr>
          <w:rFonts w:ascii="Twentieth Century" w:hAnsi="Twentieth Century" w:eastAsia="Twentieth Century" w:cs="Twentieth Century"/>
          <w:sz w:val="24"/>
          <w:szCs w:val="24"/>
        </w:rPr>
        <w:t xml:space="preserve">proposal is a step-closer to such an approach. We encourage CARB and partners to ensure we learn from this project and maximize equity outcomes through the </w:t>
      </w:r>
      <w:r>
        <w:rPr>
          <w:rFonts w:ascii="Twentieth Century" w:hAnsi="Twentieth Century" w:eastAsia="Twentieth Century" w:cs="Twentieth Century"/>
          <w:b/>
          <w:sz w:val="24"/>
          <w:szCs w:val="24"/>
          <w:u w:val="single"/>
        </w:rPr>
        <w:t>Agency’s</w:t>
      </w:r>
      <w:r>
        <w:rPr>
          <w:rFonts w:ascii="Twentieth Century" w:hAnsi="Twentieth Century" w:eastAsia="Twentieth Century" w:cs="Twentieth Century"/>
          <w:sz w:val="24"/>
          <w:szCs w:val="24"/>
        </w:rPr>
        <w:t xml:space="preserve"> proposal. </w:t>
      </w:r>
    </w:p>
    <w:p w:rsidR="00581FCB" w:rsidRDefault="000549FA" w14:paraId="05671EC1" w14:textId="77777777">
      <w:pPr>
        <w:spacing w:after="0" w:line="240" w:lineRule="auto"/>
        <w:jc w:val="both"/>
        <w:rPr>
          <w:rFonts w:ascii="Twentieth Century" w:hAnsi="Twentieth Century" w:eastAsia="Twentieth Century" w:cs="Twentieth Century"/>
          <w:sz w:val="24"/>
          <w:szCs w:val="24"/>
        </w:rPr>
      </w:pPr>
      <w:r>
        <w:rPr>
          <w:rFonts w:ascii="Twentieth Century" w:hAnsi="Twentieth Century" w:eastAsia="Twentieth Century" w:cs="Twentieth Century"/>
          <w:sz w:val="24"/>
          <w:szCs w:val="24"/>
        </w:rPr>
        <w:t xml:space="preserve">Sincerely, </w:t>
      </w:r>
    </w:p>
    <w:p w:rsidR="00581FCB" w:rsidRDefault="00581FCB" w14:paraId="60139027" w14:textId="77777777">
      <w:pPr>
        <w:spacing w:after="0" w:line="240" w:lineRule="auto"/>
        <w:jc w:val="both"/>
        <w:rPr>
          <w:rFonts w:ascii="Twentieth Century" w:hAnsi="Twentieth Century" w:eastAsia="Twentieth Century" w:cs="Twentieth Century"/>
          <w:sz w:val="24"/>
          <w:szCs w:val="24"/>
        </w:rPr>
      </w:pPr>
    </w:p>
    <w:p w:rsidR="00581FCB" w:rsidRDefault="000549FA" w14:paraId="698E114A"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[Name of Individual Providing LOS, Title]</w:t>
      </w:r>
    </w:p>
    <w:p w:rsidR="00581FCB" w:rsidRDefault="000549FA" w14:paraId="0A3A3E05"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[Name of Supporting Organization]</w:t>
      </w:r>
    </w:p>
    <w:p w:rsidR="00581FCB" w:rsidRDefault="000549FA" w14:paraId="7769FC23"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[Supporting Organization Address Line 1</w:t>
      </w:r>
    </w:p>
    <w:p w:rsidR="00581FCB" w:rsidRDefault="000549FA" w14:paraId="37FABF01" w14:textId="77777777">
      <w:pPr>
        <w:spacing w:after="0" w:line="240" w:lineRule="auto"/>
        <w:jc w:val="both"/>
        <w:rPr>
          <w:rFonts w:ascii="Twentieth Century" w:hAnsi="Twentieth Century" w:eastAsia="Twentieth Century" w:cs="Twentieth Century"/>
          <w:b/>
          <w:sz w:val="24"/>
          <w:szCs w:val="24"/>
        </w:rPr>
      </w:pPr>
      <w:r>
        <w:rPr>
          <w:rFonts w:ascii="Twentieth Century" w:hAnsi="Twentieth Century" w:eastAsia="Twentieth Century" w:cs="Twentieth Century"/>
          <w:b/>
          <w:sz w:val="24"/>
          <w:szCs w:val="24"/>
        </w:rPr>
        <w:t>[Supporting Organization Address Line 2]</w:t>
      </w:r>
    </w:p>
    <w:p w:rsidR="00581FCB" w:rsidRDefault="00581FCB" w14:paraId="297E5F9C" w14:textId="77777777">
      <w:pPr>
        <w:spacing w:after="0" w:line="240" w:lineRule="auto"/>
        <w:jc w:val="both"/>
        <w:rPr>
          <w:rFonts w:ascii="Twentieth Century" w:hAnsi="Twentieth Century" w:eastAsia="Twentieth Century" w:cs="Twentieth Century"/>
          <w:sz w:val="24"/>
          <w:szCs w:val="24"/>
        </w:rPr>
      </w:pPr>
    </w:p>
    <w:p w:rsidR="00581FCB" w:rsidRDefault="00581FCB" w14:paraId="702699C4" w14:textId="77777777">
      <w:pPr>
        <w:spacing w:after="0" w:line="240" w:lineRule="auto"/>
        <w:jc w:val="both"/>
        <w:rPr>
          <w:rFonts w:ascii="Twentieth Century" w:hAnsi="Twentieth Century" w:eastAsia="Twentieth Century" w:cs="Twentieth Century"/>
          <w:sz w:val="24"/>
          <w:szCs w:val="24"/>
        </w:rPr>
      </w:pPr>
    </w:p>
    <w:p w:rsidR="00581FCB" w:rsidRDefault="00581FCB" w14:paraId="13E5F9F4" w14:textId="77777777">
      <w:pPr>
        <w:spacing w:after="0" w:line="240" w:lineRule="auto"/>
        <w:jc w:val="both"/>
        <w:rPr>
          <w:rFonts w:ascii="Twentieth Century" w:hAnsi="Twentieth Century" w:eastAsia="Twentieth Century" w:cs="Twentieth Century"/>
          <w:sz w:val="24"/>
          <w:szCs w:val="24"/>
        </w:rPr>
      </w:pPr>
    </w:p>
    <w:p w:rsidR="00581FCB" w:rsidRDefault="00581FCB" w14:paraId="78B2C1F4" w14:textId="77777777">
      <w:pPr>
        <w:spacing w:after="0" w:line="240" w:lineRule="auto"/>
        <w:jc w:val="both"/>
        <w:rPr>
          <w:rFonts w:ascii="Twentieth Century" w:hAnsi="Twentieth Century" w:eastAsia="Twentieth Century" w:cs="Twentieth Century"/>
          <w:sz w:val="24"/>
          <w:szCs w:val="24"/>
        </w:rPr>
      </w:pPr>
    </w:p>
    <w:p w:rsidR="00581FCB" w:rsidRDefault="00581FCB" w14:paraId="7CC7B64E" w14:textId="77777777">
      <w:pPr>
        <w:spacing w:after="0" w:line="240" w:lineRule="auto"/>
        <w:jc w:val="both"/>
        <w:rPr>
          <w:rFonts w:ascii="Twentieth Century" w:hAnsi="Twentieth Century" w:eastAsia="Twentieth Century" w:cs="Twentieth Century"/>
          <w:sz w:val="24"/>
          <w:szCs w:val="24"/>
        </w:rPr>
      </w:pPr>
    </w:p>
    <w:p w:rsidR="00581FCB" w:rsidRDefault="00581FCB" w14:paraId="14A9DA88" w14:textId="77777777">
      <w:pPr>
        <w:spacing w:after="0" w:line="240" w:lineRule="auto"/>
        <w:jc w:val="both"/>
        <w:rPr>
          <w:rFonts w:ascii="Twentieth Century" w:hAnsi="Twentieth Century" w:eastAsia="Twentieth Century" w:cs="Twentieth Century"/>
          <w:sz w:val="24"/>
          <w:szCs w:val="24"/>
        </w:rPr>
      </w:pPr>
    </w:p>
    <w:sectPr w:rsidR="00581FCB">
      <w:foot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E5D" w:rsidRDefault="000549FA" w14:paraId="1E212021" w14:textId="77777777">
      <w:pPr>
        <w:spacing w:after="0" w:line="240" w:lineRule="auto"/>
      </w:pPr>
      <w:r>
        <w:separator/>
      </w:r>
    </w:p>
  </w:endnote>
  <w:endnote w:type="continuationSeparator" w:id="0">
    <w:p w:rsidR="00343E5D" w:rsidRDefault="000549FA" w14:paraId="0B79B9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FCB" w:rsidRDefault="000549FA" w14:paraId="540B4B6C"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31DCC">
      <w:rPr>
        <w:noProof/>
        <w:color w:val="000000"/>
      </w:rPr>
      <w:t>1</w:t>
    </w:r>
    <w:r>
      <w:rPr>
        <w:color w:val="000000"/>
      </w:rPr>
      <w:fldChar w:fldCharType="end"/>
    </w:r>
  </w:p>
  <w:p w:rsidR="00581FCB" w:rsidRDefault="00581FCB" w14:paraId="505943BA" w14:textId="77777777">
    <w:pPr>
      <w:pBdr>
        <w:top w:val="nil"/>
        <w:left w:val="nil"/>
        <w:bottom w:val="nil"/>
        <w:right w:val="nil"/>
        <w:between w:val="nil"/>
      </w:pBdr>
      <w:tabs>
        <w:tab w:val="center" w:pos="4680"/>
        <w:tab w:val="right" w:pos="9360"/>
      </w:tabs>
      <w:spacing w:after="0" w:line="240" w:lineRule="auto"/>
    </w:pPr>
  </w:p>
  <w:p w:rsidR="00581FCB" w:rsidRDefault="00581FCB" w14:paraId="0B881A14" w14:textId="77777777">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E5D" w:rsidRDefault="000549FA" w14:paraId="64942B29" w14:textId="77777777">
      <w:pPr>
        <w:spacing w:after="0" w:line="240" w:lineRule="auto"/>
      </w:pPr>
      <w:r>
        <w:separator/>
      </w:r>
    </w:p>
  </w:footnote>
  <w:footnote w:type="continuationSeparator" w:id="0">
    <w:p w:rsidR="00343E5D" w:rsidRDefault="000549FA" w14:paraId="367E687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7B8"/>
    <w:multiLevelType w:val="multilevel"/>
    <w:tmpl w:val="A9C0C0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3A64A2"/>
    <w:multiLevelType w:val="multilevel"/>
    <w:tmpl w:val="BEF0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D665D3"/>
    <w:multiLevelType w:val="multilevel"/>
    <w:tmpl w:val="5E5E997E"/>
    <w:lvl w:ilvl="0">
      <w:start w:val="1"/>
      <w:numFmt w:val="decimal"/>
      <w:lvlText w:val="%1."/>
      <w:lvlJc w:val="left"/>
      <w:pPr>
        <w:ind w:left="720" w:hanging="360"/>
      </w:pPr>
      <w:rPr>
        <w:rFonts w:ascii="Arial" w:hAnsi="Arial" w:eastAsia="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A64E05"/>
    <w:multiLevelType w:val="multilevel"/>
    <w:tmpl w:val="A4583566"/>
    <w:lvl w:ilvl="0">
      <w:start w:val="2"/>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6C8A3F66"/>
    <w:multiLevelType w:val="multilevel"/>
    <w:tmpl w:val="BDB69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0109855">
    <w:abstractNumId w:val="1"/>
  </w:num>
  <w:num w:numId="2" w16cid:durableId="671571253">
    <w:abstractNumId w:val="2"/>
  </w:num>
  <w:num w:numId="3" w16cid:durableId="1877934225">
    <w:abstractNumId w:val="0"/>
  </w:num>
  <w:num w:numId="4" w16cid:durableId="538710594">
    <w:abstractNumId w:val="4"/>
  </w:num>
  <w:num w:numId="5" w16cid:durableId="163395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CB"/>
    <w:rsid w:val="000549FA"/>
    <w:rsid w:val="00343E5D"/>
    <w:rsid w:val="00581FCB"/>
    <w:rsid w:val="009B520D"/>
    <w:rsid w:val="00B31DCC"/>
    <w:rsid w:val="15E914D2"/>
    <w:rsid w:val="20C5D983"/>
    <w:rsid w:val="3BDFC18F"/>
    <w:rsid w:val="41F455E0"/>
    <w:rsid w:val="421E7017"/>
    <w:rsid w:val="597E6FFB"/>
    <w:rsid w:val="6ED8FD3A"/>
    <w:rsid w:val="741809DA"/>
    <w:rsid w:val="797EB893"/>
    <w:rsid w:val="79CF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39C3"/>
  <w15:docId w15:val="{6F9E7208-9B4A-44A6-A147-FA6F3233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pPr>
      <w:spacing w:after="0" w:line="240" w:lineRule="auto"/>
    </w:pPr>
    <w:rPr>
      <w:sz w:val="24"/>
      <w:szCs w:val="24"/>
    </w:rPr>
    <w:tblPr>
      <w:tblStyleRowBandSize w:val="1"/>
      <w:tblStyleColBandSize w:val="1"/>
    </w:tblPr>
  </w:style>
  <w:style w:type="table" w:styleId="a1" w:customStyle="1">
    <w:basedOn w:val="TableNormal"/>
    <w:pPr>
      <w:spacing w:after="0" w:line="240" w:lineRule="auto"/>
    </w:pPr>
    <w:rPr>
      <w:sz w:val="24"/>
      <w:szCs w:val="24"/>
    </w:rPr>
    <w:tblPr>
      <w:tblStyleRowBandSize w:val="1"/>
      <w:tblStyleColBandSize w:val="1"/>
    </w:tblPr>
  </w:style>
  <w:style w:type="table" w:styleId="a2" w:customStyle="1">
    <w:basedOn w:val="TableNormal"/>
    <w:pPr>
      <w:spacing w:after="0" w:line="240" w:lineRule="auto"/>
    </w:pPr>
    <w:rPr>
      <w:sz w:val="24"/>
      <w:szCs w:val="24"/>
    </w:rPr>
    <w:tblPr>
      <w:tblStyleRowBandSize w:val="1"/>
      <w:tblStyleColBandSize w:val="1"/>
    </w:tblPr>
  </w:style>
  <w:style w:type="table" w:styleId="a3" w:customStyle="1">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0549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49FA"/>
  </w:style>
  <w:style w:type="paragraph" w:styleId="Footer">
    <w:name w:val="footer"/>
    <w:basedOn w:val="Normal"/>
    <w:link w:val="FooterChar"/>
    <w:uiPriority w:val="99"/>
    <w:unhideWhenUsed/>
    <w:rsid w:val="000549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610e0eac78d1418e" /><Relationship Type="http://schemas.openxmlformats.org/officeDocument/2006/relationships/image" Target="/media/image3.png" Id="R1fafb2ffe1fa4226" /><Relationship Type="http://schemas.openxmlformats.org/officeDocument/2006/relationships/image" Target="/media/image4.png" Id="R6d86445ff8d747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A63FE18A13A49ABD81DD1D5B51CE2" ma:contentTypeVersion="6" ma:contentTypeDescription="Create a new document." ma:contentTypeScope="" ma:versionID="24ce15907182801b1e1d6b8823bad3fc">
  <xsd:schema xmlns:xsd="http://www.w3.org/2001/XMLSchema" xmlns:xs="http://www.w3.org/2001/XMLSchema" xmlns:p="http://schemas.microsoft.com/office/2006/metadata/properties" xmlns:ns2="5a1a4209-1912-411b-a508-9e405f83a6df" xmlns:ns3="8cfaa8a8-bde7-4b2c-8566-c9c72b2d7dce" targetNamespace="http://schemas.microsoft.com/office/2006/metadata/properties" ma:root="true" ma:fieldsID="79725154ebe68a043bc30bd87f5053a0" ns2:_="" ns3:_="">
    <xsd:import namespace="5a1a4209-1912-411b-a508-9e405f83a6df"/>
    <xsd:import namespace="8cfaa8a8-bde7-4b2c-8566-c9c72b2d7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a4209-1912-411b-a508-9e405f83a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aa8a8-bde7-4b2c-8566-c9c72b2d7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B9826-8BC7-43EA-AAAD-F1EF2ED3DFD4}"/>
</file>

<file path=customXml/itemProps2.xml><?xml version="1.0" encoding="utf-8"?>
<ds:datastoreItem xmlns:ds="http://schemas.openxmlformats.org/officeDocument/2006/customXml" ds:itemID="{112E3D91-C0FD-4E28-A700-404238C7BCC1}"/>
</file>

<file path=customXml/itemProps3.xml><?xml version="1.0" encoding="utf-8"?>
<ds:datastoreItem xmlns:ds="http://schemas.openxmlformats.org/officeDocument/2006/customXml" ds:itemID="{73BD545A-B38F-4579-813C-1199643116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Christina</lastModifiedBy>
  <revision>3</revision>
  <dcterms:created xsi:type="dcterms:W3CDTF">2022-06-27T19:25:00.0000000Z</dcterms:created>
  <dcterms:modified xsi:type="dcterms:W3CDTF">2022-10-19T21:18:54.3995234Z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0x010100825A63FE18A13A49ABD81DD1D5B51CE2</vt:lpwstr>
  </property>
  <property fmtid="{D5CDD505-2E9C-101B-9397-08002B2CF9AE}" pid="3" name="Order">
    <vt:r8>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